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56C5C69A" w:rsidR="00EB6C3F" w:rsidRPr="00005122" w:rsidRDefault="000B4743" w:rsidP="00EB6C3F">
      <w:pPr>
        <w:spacing w:before="80" w:after="80" w:line="120" w:lineRule="atLeast"/>
        <w:rPr>
          <w:rFonts w:ascii="Arial" w:hAnsi="Arial" w:cs="Arial"/>
          <w:b/>
        </w:rPr>
      </w:pPr>
      <w:r w:rsidRPr="00005122">
        <w:rPr>
          <w:rFonts w:ascii="Arial" w:hAnsi="Arial" w:cs="Arial"/>
          <w:b/>
          <w:noProof/>
          <w:color w:val="333333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23B216C8">
            <wp:simplePos x="0" y="0"/>
            <wp:positionH relativeFrom="leftMargin">
              <wp:posOffset>286385</wp:posOffset>
            </wp:positionH>
            <wp:positionV relativeFrom="paragraph">
              <wp:posOffset>116205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60C">
        <w:rPr>
          <w:rFonts w:ascii="Arial" w:hAnsi="Arial" w:cs="Arial"/>
          <w:b/>
        </w:rPr>
        <w:t xml:space="preserve">     </w:t>
      </w:r>
      <w:r w:rsidR="008B3C2B" w:rsidRPr="00005122">
        <w:rPr>
          <w:rFonts w:ascii="Arial" w:hAnsi="Arial" w:cs="Arial"/>
          <w:b/>
        </w:rPr>
        <w:t>Circular desde Posada de Valdeón: Torre Bermeja (2.392 m)</w:t>
      </w:r>
      <w:r w:rsidR="00005122" w:rsidRPr="00005122">
        <w:rPr>
          <w:rFonts w:ascii="Arial" w:hAnsi="Arial" w:cs="Arial"/>
          <w:b/>
        </w:rPr>
        <w:t xml:space="preserve"> (F)</w:t>
      </w:r>
      <w:r w:rsidR="00005122">
        <w:rPr>
          <w:rFonts w:ascii="Arial" w:hAnsi="Arial" w:cs="Arial"/>
          <w:b/>
        </w:rPr>
        <w:t xml:space="preserve"> </w:t>
      </w:r>
      <w:r w:rsidR="00005122" w:rsidRPr="00005122">
        <w:rPr>
          <w:rFonts w:ascii="Arial" w:hAnsi="Arial" w:cs="Arial"/>
          <w:b/>
        </w:rPr>
        <w:t>-</w:t>
      </w:r>
      <w:r w:rsidR="00005122">
        <w:rPr>
          <w:rFonts w:ascii="Arial" w:hAnsi="Arial" w:cs="Arial"/>
          <w:b/>
        </w:rPr>
        <w:t xml:space="preserve"> </w:t>
      </w:r>
      <w:r w:rsidR="008B3C2B" w:rsidRPr="00005122">
        <w:rPr>
          <w:rFonts w:ascii="Arial" w:hAnsi="Arial" w:cs="Arial"/>
          <w:b/>
        </w:rPr>
        <w:t>Los Moledizos (2.297 m)</w:t>
      </w:r>
    </w:p>
    <w:p w14:paraId="01284659" w14:textId="5D0FA9FD" w:rsidR="00EB6C3F" w:rsidRPr="00005122" w:rsidRDefault="00EB6C3F" w:rsidP="00EB6C3F">
      <w:pPr>
        <w:spacing w:before="80" w:after="80" w:line="120" w:lineRule="atLeast"/>
        <w:rPr>
          <w:rFonts w:ascii="Arial" w:hAnsi="Arial" w:cs="Arial"/>
          <w:b/>
        </w:rPr>
      </w:pPr>
    </w:p>
    <w:p w14:paraId="28728F3F" w14:textId="3CF941DA" w:rsidR="00502DFA" w:rsidRPr="00005122" w:rsidRDefault="0051560C" w:rsidP="00EB6C3F">
      <w:pPr>
        <w:spacing w:before="80" w:after="80" w:line="120" w:lineRule="atLeast"/>
        <w:rPr>
          <w:rFonts w:ascii="Arial" w:hAnsi="Arial" w:cs="Arial"/>
          <w:b/>
          <w:color w:val="000000"/>
        </w:rPr>
      </w:pPr>
      <w:r w:rsidRPr="00005122">
        <w:rPr>
          <w:rFonts w:ascii="Arial" w:hAnsi="Arial" w:cs="Arial"/>
          <w:b/>
          <w:noProof/>
          <w:color w:val="333333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0220A9E9">
            <wp:simplePos x="0" y="0"/>
            <wp:positionH relativeFrom="margin">
              <wp:posOffset>4133215</wp:posOffset>
            </wp:positionH>
            <wp:positionV relativeFrom="paragraph">
              <wp:posOffset>-126365</wp:posOffset>
            </wp:positionV>
            <wp:extent cx="1868805" cy="852805"/>
            <wp:effectExtent l="0" t="0" r="0" b="444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</w:rPr>
        <w:t xml:space="preserve">       </w:t>
      </w:r>
      <w:r w:rsidR="00EB6C3F" w:rsidRPr="00005122">
        <w:rPr>
          <w:rFonts w:ascii="Arial" w:hAnsi="Arial" w:cs="Arial"/>
          <w:color w:val="000000"/>
        </w:rPr>
        <w:t>D</w:t>
      </w:r>
      <w:r w:rsidR="00502DFA" w:rsidRPr="00005122">
        <w:rPr>
          <w:rFonts w:ascii="Arial" w:hAnsi="Arial" w:cs="Arial"/>
          <w:color w:val="000000"/>
        </w:rPr>
        <w:t xml:space="preserve">istantzia/Distancia = </w:t>
      </w:r>
      <w:r w:rsidR="003437A9" w:rsidRPr="00005122">
        <w:rPr>
          <w:rFonts w:ascii="Arial" w:hAnsi="Arial" w:cs="Arial"/>
          <w:b/>
          <w:color w:val="000000"/>
        </w:rPr>
        <w:t>16,5</w:t>
      </w:r>
      <w:r w:rsidR="00502DFA" w:rsidRPr="00005122">
        <w:rPr>
          <w:rFonts w:ascii="Arial" w:hAnsi="Arial" w:cs="Arial"/>
          <w:b/>
          <w:color w:val="000000"/>
        </w:rPr>
        <w:t xml:space="preserve"> km</w:t>
      </w:r>
    </w:p>
    <w:p w14:paraId="4DEE31E3" w14:textId="41450B62" w:rsidR="00502DFA" w:rsidRPr="00005122" w:rsidRDefault="0051560C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502DFA" w:rsidRPr="00005122">
        <w:rPr>
          <w:rFonts w:ascii="Arial" w:hAnsi="Arial" w:cs="Arial"/>
          <w:sz w:val="22"/>
          <w:szCs w:val="22"/>
        </w:rPr>
        <w:t>Aurreikusitako denbora</w:t>
      </w:r>
      <w:r w:rsidR="00502DFA" w:rsidRPr="00005122">
        <w:rPr>
          <w:rFonts w:ascii="Arial" w:hAnsi="Arial" w:cs="Arial"/>
          <w:color w:val="000000"/>
          <w:sz w:val="22"/>
          <w:szCs w:val="22"/>
        </w:rPr>
        <w:t xml:space="preserve"> /Tiempo estimado = </w:t>
      </w:r>
      <w:r w:rsidR="00692E2B" w:rsidRPr="00005122">
        <w:rPr>
          <w:rFonts w:ascii="Arial" w:hAnsi="Arial" w:cs="Arial"/>
          <w:b/>
          <w:color w:val="000000"/>
          <w:sz w:val="22"/>
          <w:szCs w:val="22"/>
        </w:rPr>
        <w:t>7</w:t>
      </w:r>
      <w:r w:rsidR="00502DFA" w:rsidRPr="00005122">
        <w:rPr>
          <w:rFonts w:ascii="Arial" w:hAnsi="Arial" w:cs="Arial"/>
          <w:b/>
          <w:color w:val="000000"/>
          <w:sz w:val="22"/>
          <w:szCs w:val="22"/>
        </w:rPr>
        <w:t xml:space="preserve"> ordu</w:t>
      </w:r>
    </w:p>
    <w:p w14:paraId="45FCAEAD" w14:textId="042BF825" w:rsidR="00502DFA" w:rsidRPr="00005122" w:rsidRDefault="0051560C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502DFA" w:rsidRPr="00005122">
        <w:rPr>
          <w:rFonts w:ascii="Arial" w:hAnsi="Arial" w:cs="Arial"/>
          <w:sz w:val="22"/>
          <w:szCs w:val="22"/>
        </w:rPr>
        <w:t>Garaiera positiboa /</w:t>
      </w:r>
      <w:r w:rsidR="00502DFA" w:rsidRPr="00005122">
        <w:rPr>
          <w:rFonts w:ascii="Arial" w:hAnsi="Arial" w:cs="Arial"/>
          <w:color w:val="000000"/>
          <w:sz w:val="22"/>
          <w:szCs w:val="22"/>
        </w:rPr>
        <w:t xml:space="preserve">Desnivel positivo = </w:t>
      </w:r>
      <w:r w:rsidR="003437A9" w:rsidRPr="00005122">
        <w:rPr>
          <w:rFonts w:ascii="Arial" w:hAnsi="Arial" w:cs="Arial"/>
          <w:b/>
          <w:color w:val="000000"/>
          <w:sz w:val="22"/>
          <w:szCs w:val="22"/>
        </w:rPr>
        <w:t>1.5</w:t>
      </w:r>
      <w:r w:rsidR="000A11EA">
        <w:rPr>
          <w:rFonts w:ascii="Arial" w:hAnsi="Arial" w:cs="Arial"/>
          <w:b/>
          <w:color w:val="000000"/>
          <w:sz w:val="22"/>
          <w:szCs w:val="22"/>
        </w:rPr>
        <w:t>70</w:t>
      </w:r>
      <w:r w:rsidR="00C32716" w:rsidRPr="0000512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02DFA" w:rsidRPr="00005122">
        <w:rPr>
          <w:rFonts w:ascii="Arial" w:hAnsi="Arial" w:cs="Arial"/>
          <w:b/>
          <w:color w:val="000000"/>
          <w:sz w:val="22"/>
          <w:szCs w:val="22"/>
        </w:rPr>
        <w:t>mts</w:t>
      </w:r>
    </w:p>
    <w:p w14:paraId="09C5FB31" w14:textId="6B2D8744" w:rsidR="000B4743" w:rsidRPr="00005122" w:rsidRDefault="0051560C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0B4743" w:rsidRPr="00005122">
        <w:rPr>
          <w:rFonts w:ascii="Arial" w:hAnsi="Arial" w:cs="Arial"/>
          <w:sz w:val="22"/>
          <w:szCs w:val="22"/>
        </w:rPr>
        <w:t>Zailtasun teknikoa/</w:t>
      </w:r>
      <w:r w:rsidR="000B4743" w:rsidRPr="00005122">
        <w:rPr>
          <w:rFonts w:ascii="Arial" w:hAnsi="Arial" w:cs="Arial"/>
          <w:color w:val="000000"/>
          <w:sz w:val="22"/>
          <w:szCs w:val="22"/>
        </w:rPr>
        <w:t xml:space="preserve">Dificultad técnica = </w:t>
      </w:r>
      <w:r w:rsidR="003437A9" w:rsidRPr="00005122">
        <w:rPr>
          <w:rFonts w:ascii="Arial" w:hAnsi="Arial" w:cs="Arial"/>
          <w:b/>
          <w:color w:val="000000"/>
          <w:sz w:val="22"/>
          <w:szCs w:val="22"/>
        </w:rPr>
        <w:t>Moderado/Moderatua</w:t>
      </w:r>
    </w:p>
    <w:p w14:paraId="0B424033" w14:textId="1CBF04B5" w:rsidR="000B4743" w:rsidRDefault="0051560C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0B4743" w:rsidRPr="00005122">
        <w:rPr>
          <w:rFonts w:ascii="Arial" w:hAnsi="Arial" w:cs="Arial"/>
          <w:sz w:val="22"/>
          <w:szCs w:val="22"/>
        </w:rPr>
        <w:t xml:space="preserve">Zailtasunaren indizea/Indice de dificultad = </w:t>
      </w:r>
      <w:r w:rsidR="003437A9" w:rsidRPr="00005122">
        <w:rPr>
          <w:rFonts w:ascii="Arial" w:hAnsi="Arial" w:cs="Arial"/>
          <w:b/>
          <w:sz w:val="22"/>
          <w:szCs w:val="22"/>
        </w:rPr>
        <w:t>156</w:t>
      </w:r>
      <w:r w:rsidR="000B4743" w:rsidRPr="00005122">
        <w:rPr>
          <w:rFonts w:ascii="Arial" w:hAnsi="Arial" w:cs="Arial"/>
          <w:sz w:val="22"/>
          <w:szCs w:val="22"/>
        </w:rPr>
        <w:t xml:space="preserve"> (</w:t>
      </w:r>
      <w:r w:rsidR="000B4743" w:rsidRPr="00005122">
        <w:rPr>
          <w:rFonts w:ascii="Arial" w:hAnsi="Arial" w:cs="Arial"/>
          <w:b/>
          <w:sz w:val="22"/>
          <w:szCs w:val="22"/>
        </w:rPr>
        <w:t>consultar tabla adjunta)</w:t>
      </w:r>
    </w:p>
    <w:p w14:paraId="1B9EE9E4" w14:textId="77777777" w:rsidR="00665BF7" w:rsidRDefault="00665BF7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22"/>
          <w:szCs w:val="22"/>
        </w:rPr>
      </w:pPr>
    </w:p>
    <w:p w14:paraId="366FD3DA" w14:textId="649941CA" w:rsidR="001A5CFA" w:rsidRDefault="001A5CFA" w:rsidP="006B79EC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Itinerario:</w:t>
      </w:r>
      <w:r w:rsidR="007605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Salimos de </w:t>
      </w:r>
      <w:r w:rsidRPr="002059DF">
        <w:rPr>
          <w:rFonts w:ascii="Arial" w:hAnsi="Arial" w:cs="Arial"/>
          <w:b/>
          <w:sz w:val="22"/>
          <w:szCs w:val="22"/>
        </w:rPr>
        <w:t>Posada de Valdeón (940 m)</w:t>
      </w:r>
      <w:r>
        <w:rPr>
          <w:rFonts w:ascii="Arial" w:hAnsi="Arial" w:cs="Arial"/>
          <w:sz w:val="22"/>
          <w:szCs w:val="22"/>
        </w:rPr>
        <w:t xml:space="preserve"> cruzando el puente sobre el </w:t>
      </w:r>
      <w:r w:rsidRPr="002059DF">
        <w:rPr>
          <w:rFonts w:ascii="Arial" w:hAnsi="Arial" w:cs="Arial"/>
          <w:b/>
          <w:sz w:val="22"/>
          <w:szCs w:val="22"/>
        </w:rPr>
        <w:t>río Cares</w:t>
      </w:r>
      <w:r>
        <w:rPr>
          <w:rFonts w:ascii="Arial" w:hAnsi="Arial" w:cs="Arial"/>
          <w:sz w:val="22"/>
          <w:szCs w:val="22"/>
        </w:rPr>
        <w:t xml:space="preserve"> y siguiendo por el camino de la </w:t>
      </w:r>
      <w:r w:rsidRPr="002059DF">
        <w:rPr>
          <w:rFonts w:ascii="Arial" w:hAnsi="Arial" w:cs="Arial"/>
          <w:b/>
          <w:sz w:val="22"/>
          <w:szCs w:val="22"/>
        </w:rPr>
        <w:t>izquierda</w:t>
      </w:r>
      <w:r>
        <w:rPr>
          <w:rFonts w:ascii="Arial" w:hAnsi="Arial" w:cs="Arial"/>
          <w:sz w:val="22"/>
          <w:szCs w:val="22"/>
        </w:rPr>
        <w:t xml:space="preserve">, pues las marcas del </w:t>
      </w:r>
      <w:r w:rsidRPr="002059DF">
        <w:rPr>
          <w:rFonts w:ascii="Arial" w:hAnsi="Arial" w:cs="Arial"/>
          <w:b/>
          <w:sz w:val="22"/>
          <w:szCs w:val="22"/>
        </w:rPr>
        <w:t>PR</w:t>
      </w:r>
      <w:r>
        <w:rPr>
          <w:rFonts w:ascii="Arial" w:hAnsi="Arial" w:cs="Arial"/>
          <w:sz w:val="22"/>
          <w:szCs w:val="22"/>
        </w:rPr>
        <w:t xml:space="preserve"> nos llevarían por la derecha hacia Caín.      Siempre en ascenso vamos ganando altura por buena pista y senda que serpentea exigente. A la altura de la 1ª de las cabañas del </w:t>
      </w:r>
      <w:r w:rsidRPr="002059DF">
        <w:rPr>
          <w:rFonts w:ascii="Arial" w:hAnsi="Arial" w:cs="Arial"/>
          <w:b/>
          <w:sz w:val="22"/>
          <w:szCs w:val="22"/>
        </w:rPr>
        <w:t>prado de Hoyobladas</w:t>
      </w:r>
      <w:r>
        <w:rPr>
          <w:rFonts w:ascii="Arial" w:hAnsi="Arial" w:cs="Arial"/>
          <w:sz w:val="22"/>
          <w:szCs w:val="22"/>
        </w:rPr>
        <w:t xml:space="preserve"> abandonamos la pista por la derecha en un punto señalado con </w:t>
      </w:r>
      <w:r w:rsidRPr="002059DF">
        <w:rPr>
          <w:rFonts w:ascii="Arial" w:hAnsi="Arial" w:cs="Arial"/>
          <w:b/>
          <w:sz w:val="22"/>
          <w:szCs w:val="22"/>
        </w:rPr>
        <w:t>un hito</w:t>
      </w:r>
      <w:r>
        <w:rPr>
          <w:rFonts w:ascii="Arial" w:hAnsi="Arial" w:cs="Arial"/>
          <w:sz w:val="22"/>
          <w:szCs w:val="22"/>
        </w:rPr>
        <w:t xml:space="preserve"> no muy evidente</w:t>
      </w:r>
      <w:r w:rsidR="006B79EC">
        <w:rPr>
          <w:rFonts w:ascii="Arial" w:hAnsi="Arial" w:cs="Arial"/>
          <w:sz w:val="22"/>
          <w:szCs w:val="22"/>
        </w:rPr>
        <w:t>, desde donde podemos disfrutar ya de las vistas hacia el Macizo Central en su sector del Llambrión.</w:t>
      </w:r>
    </w:p>
    <w:p w14:paraId="012694B7" w14:textId="207F3F07" w:rsidR="006B79EC" w:rsidRDefault="006B79EC" w:rsidP="006B79EC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El camino se convierte en un fino sendero que sigue ganando altura hasta el enclave del </w:t>
      </w:r>
      <w:r w:rsidRPr="002059DF">
        <w:rPr>
          <w:rFonts w:ascii="Arial" w:hAnsi="Arial" w:cs="Arial"/>
          <w:b/>
          <w:sz w:val="22"/>
          <w:szCs w:val="22"/>
        </w:rPr>
        <w:t>Refugio</w:t>
      </w:r>
      <w:r>
        <w:rPr>
          <w:rFonts w:ascii="Arial" w:hAnsi="Arial" w:cs="Arial"/>
          <w:sz w:val="22"/>
          <w:szCs w:val="22"/>
        </w:rPr>
        <w:t xml:space="preserve"> </w:t>
      </w:r>
      <w:r w:rsidRPr="002059DF">
        <w:rPr>
          <w:rFonts w:ascii="Arial" w:hAnsi="Arial" w:cs="Arial"/>
          <w:b/>
          <w:sz w:val="22"/>
          <w:szCs w:val="22"/>
        </w:rPr>
        <w:t>de Pantivalles</w:t>
      </w:r>
      <w:r>
        <w:rPr>
          <w:rFonts w:ascii="Arial" w:hAnsi="Arial" w:cs="Arial"/>
          <w:sz w:val="22"/>
          <w:szCs w:val="22"/>
        </w:rPr>
        <w:t xml:space="preserve"> (1.240 m). Tras el refugio el sendero continúa con más vegetación y menos inclinación hasta la </w:t>
      </w:r>
      <w:r w:rsidRPr="002059DF">
        <w:rPr>
          <w:rFonts w:ascii="Arial" w:hAnsi="Arial" w:cs="Arial"/>
          <w:b/>
          <w:sz w:val="22"/>
          <w:szCs w:val="22"/>
        </w:rPr>
        <w:t>fuente de Hurdén</w:t>
      </w:r>
      <w:r>
        <w:rPr>
          <w:rFonts w:ascii="Arial" w:hAnsi="Arial" w:cs="Arial"/>
          <w:sz w:val="22"/>
          <w:szCs w:val="22"/>
        </w:rPr>
        <w:t xml:space="preserve"> y entra enseguida en la imponente </w:t>
      </w:r>
      <w:r w:rsidRPr="002059DF">
        <w:rPr>
          <w:rFonts w:ascii="Arial" w:hAnsi="Arial" w:cs="Arial"/>
          <w:b/>
          <w:sz w:val="22"/>
          <w:szCs w:val="22"/>
        </w:rPr>
        <w:t>Canal de Pembuches (1.500 m),</w:t>
      </w:r>
      <w:r>
        <w:rPr>
          <w:rFonts w:ascii="Arial" w:hAnsi="Arial" w:cs="Arial"/>
          <w:sz w:val="22"/>
          <w:szCs w:val="22"/>
        </w:rPr>
        <w:t xml:space="preserve"> que no ofrece problema excepto ascender 400 m de desnivel en km y medio. Mientra</w:t>
      </w:r>
      <w:r w:rsidR="002059DF">
        <w:rPr>
          <w:rFonts w:ascii="Arial" w:hAnsi="Arial" w:cs="Arial"/>
          <w:sz w:val="22"/>
          <w:szCs w:val="22"/>
        </w:rPr>
        <w:t xml:space="preserve">s remontamos sus incómodas </w:t>
      </w:r>
      <w:r w:rsidR="002059DF" w:rsidRPr="002059DF">
        <w:rPr>
          <w:rFonts w:ascii="Arial" w:hAnsi="Arial" w:cs="Arial"/>
          <w:b/>
          <w:sz w:val="22"/>
          <w:szCs w:val="22"/>
        </w:rPr>
        <w:t>pedre</w:t>
      </w:r>
      <w:r w:rsidRPr="002059DF">
        <w:rPr>
          <w:rFonts w:ascii="Arial" w:hAnsi="Arial" w:cs="Arial"/>
          <w:b/>
          <w:sz w:val="22"/>
          <w:szCs w:val="22"/>
        </w:rPr>
        <w:t>ras</w:t>
      </w:r>
      <w:r>
        <w:rPr>
          <w:rFonts w:ascii="Arial" w:hAnsi="Arial" w:cs="Arial"/>
          <w:sz w:val="22"/>
          <w:szCs w:val="22"/>
        </w:rPr>
        <w:t xml:space="preserve"> desaparece el sinuoso sendero y comenzamos a seguir los hitos para subir por la pindia y pedregosa canal que apunta hacia la </w:t>
      </w:r>
      <w:r w:rsidRPr="002059DF">
        <w:rPr>
          <w:rFonts w:ascii="Arial" w:hAnsi="Arial" w:cs="Arial"/>
          <w:b/>
          <w:sz w:val="22"/>
          <w:szCs w:val="22"/>
        </w:rPr>
        <w:t>horcada de Pembuches</w:t>
      </w:r>
      <w:r>
        <w:rPr>
          <w:rFonts w:ascii="Arial" w:hAnsi="Arial" w:cs="Arial"/>
          <w:sz w:val="22"/>
          <w:szCs w:val="22"/>
        </w:rPr>
        <w:t>. Si volvemos la vista hacia atrás podemos ver Posada al fondo del valle.</w:t>
      </w:r>
    </w:p>
    <w:p w14:paraId="22D6E5BB" w14:textId="4DA8A5E0" w:rsidR="006B79EC" w:rsidRDefault="006B79EC" w:rsidP="006B79EC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Finalmente, </w:t>
      </w:r>
      <w:r w:rsidRPr="002059DF">
        <w:rPr>
          <w:rFonts w:ascii="Arial" w:hAnsi="Arial" w:cs="Arial"/>
          <w:b/>
          <w:sz w:val="22"/>
          <w:szCs w:val="22"/>
        </w:rPr>
        <w:t>los hitos cruzan el pedrero hacia la izquierda (W)</w:t>
      </w:r>
      <w:r>
        <w:rPr>
          <w:rFonts w:ascii="Arial" w:hAnsi="Arial" w:cs="Arial"/>
          <w:sz w:val="22"/>
          <w:szCs w:val="22"/>
        </w:rPr>
        <w:t xml:space="preserve"> dejando la Horcada de Pembuches a nuestra derecha</w:t>
      </w:r>
      <w:r w:rsidR="00246928">
        <w:rPr>
          <w:rFonts w:ascii="Arial" w:hAnsi="Arial" w:cs="Arial"/>
          <w:sz w:val="22"/>
          <w:szCs w:val="22"/>
        </w:rPr>
        <w:t xml:space="preserve"> y conduciéndonos a otra canal de bloques calizos bajo los desplomes de Torre Ciega y la Pica Gobantes, que nos llevará al herboso </w:t>
      </w:r>
      <w:r w:rsidR="00246928" w:rsidRPr="002059DF">
        <w:rPr>
          <w:rFonts w:ascii="Arial" w:hAnsi="Arial" w:cs="Arial"/>
          <w:b/>
          <w:sz w:val="22"/>
          <w:szCs w:val="22"/>
        </w:rPr>
        <w:t>Collado Pembuches (1.890 m).</w:t>
      </w:r>
      <w:r w:rsidR="00246928">
        <w:rPr>
          <w:rFonts w:ascii="Arial" w:hAnsi="Arial" w:cs="Arial"/>
          <w:sz w:val="22"/>
          <w:szCs w:val="22"/>
        </w:rPr>
        <w:t xml:space="preserve"> Panorámica excepcional del Macizo de los Urrielles, el Valle de Valdeón y el Valle de Sajambre; un paisaje increíble con el que olvidas el esfuerzo de la subida.</w:t>
      </w:r>
    </w:p>
    <w:p w14:paraId="51622647" w14:textId="667DC6EF" w:rsidR="00246928" w:rsidRDefault="00246928" w:rsidP="006B79EC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Pasado el collado </w:t>
      </w:r>
      <w:r w:rsidRPr="002059DF">
        <w:rPr>
          <w:rFonts w:ascii="Arial" w:hAnsi="Arial" w:cs="Arial"/>
          <w:b/>
          <w:sz w:val="22"/>
          <w:szCs w:val="22"/>
        </w:rPr>
        <w:t>enlazamos con otro canalón</w:t>
      </w:r>
      <w:r>
        <w:rPr>
          <w:rFonts w:ascii="Arial" w:hAnsi="Arial" w:cs="Arial"/>
          <w:sz w:val="22"/>
          <w:szCs w:val="22"/>
        </w:rPr>
        <w:t xml:space="preserve">, siguiendo ahora por la base de los Picos de Pembuche, de nuevo </w:t>
      </w:r>
      <w:r w:rsidRPr="002059DF">
        <w:rPr>
          <w:rFonts w:ascii="Arial" w:hAnsi="Arial" w:cs="Arial"/>
          <w:b/>
          <w:sz w:val="22"/>
          <w:szCs w:val="22"/>
        </w:rPr>
        <w:t>entre grandes bloques y atentos a los hitos</w:t>
      </w:r>
      <w:r>
        <w:rPr>
          <w:rFonts w:ascii="Arial" w:hAnsi="Arial" w:cs="Arial"/>
          <w:sz w:val="22"/>
          <w:szCs w:val="22"/>
        </w:rPr>
        <w:t xml:space="preserve">, hasta girar al norte para elevarnos por la pronunciada </w:t>
      </w:r>
      <w:r w:rsidRPr="002059DF">
        <w:rPr>
          <w:rFonts w:ascii="Arial" w:hAnsi="Arial" w:cs="Arial"/>
          <w:b/>
          <w:sz w:val="22"/>
          <w:szCs w:val="22"/>
        </w:rPr>
        <w:t>Canal de Bufón</w:t>
      </w:r>
      <w:r>
        <w:rPr>
          <w:rFonts w:ascii="Arial" w:hAnsi="Arial" w:cs="Arial"/>
          <w:sz w:val="22"/>
          <w:szCs w:val="22"/>
        </w:rPr>
        <w:t xml:space="preserve"> que se abre paso </w:t>
      </w:r>
      <w:r w:rsidRPr="002059DF">
        <w:rPr>
          <w:rFonts w:ascii="Arial" w:hAnsi="Arial" w:cs="Arial"/>
          <w:b/>
          <w:sz w:val="22"/>
          <w:szCs w:val="22"/>
        </w:rPr>
        <w:t>entre la Torre del Collado Verde y el Bolo</w:t>
      </w:r>
      <w:r>
        <w:rPr>
          <w:rFonts w:ascii="Arial" w:hAnsi="Arial" w:cs="Arial"/>
          <w:sz w:val="22"/>
          <w:szCs w:val="22"/>
        </w:rPr>
        <w:t xml:space="preserve">.      Remontaremos la exigente canal </w:t>
      </w:r>
      <w:r w:rsidRPr="002059DF">
        <w:rPr>
          <w:rFonts w:ascii="Arial" w:hAnsi="Arial" w:cs="Arial"/>
          <w:b/>
          <w:sz w:val="22"/>
          <w:szCs w:val="22"/>
        </w:rPr>
        <w:t>arrimados a la pared de la derecha</w:t>
      </w:r>
      <w:r>
        <w:rPr>
          <w:rFonts w:ascii="Arial" w:hAnsi="Arial" w:cs="Arial"/>
          <w:sz w:val="22"/>
          <w:szCs w:val="22"/>
        </w:rPr>
        <w:t xml:space="preserve"> (observando simas y cavidades a la izquierda) para evitar la gran cantidad de piedra suelta</w:t>
      </w:r>
      <w:r w:rsidR="00A30C24">
        <w:rPr>
          <w:rFonts w:ascii="Arial" w:hAnsi="Arial" w:cs="Arial"/>
          <w:sz w:val="22"/>
          <w:szCs w:val="22"/>
        </w:rPr>
        <w:t xml:space="preserve">, </w:t>
      </w:r>
      <w:r w:rsidR="00A30C24" w:rsidRPr="002059DF">
        <w:rPr>
          <w:rFonts w:ascii="Arial" w:hAnsi="Arial" w:cs="Arial"/>
          <w:b/>
          <w:sz w:val="22"/>
          <w:szCs w:val="22"/>
        </w:rPr>
        <w:t>hasta salir al cresterío</w:t>
      </w:r>
      <w:r w:rsidR="00A30C24">
        <w:rPr>
          <w:rFonts w:ascii="Arial" w:hAnsi="Arial" w:cs="Arial"/>
          <w:sz w:val="22"/>
          <w:szCs w:val="22"/>
        </w:rPr>
        <w:t xml:space="preserve"> en una collada en las inmediaciones de una cota secundaria (2.343 m) a la izquierda.</w:t>
      </w:r>
    </w:p>
    <w:p w14:paraId="3C50FDD0" w14:textId="7D83E0AB" w:rsidR="00A30C24" w:rsidRDefault="00A30C24" w:rsidP="006B79EC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Dando un breve rodeo en busca de la cresta, donde nos sacarán los hitos, veremos por primera vez la </w:t>
      </w:r>
      <w:r w:rsidRPr="002059DF">
        <w:rPr>
          <w:rFonts w:ascii="Arial" w:hAnsi="Arial" w:cs="Arial"/>
          <w:b/>
          <w:sz w:val="22"/>
          <w:szCs w:val="22"/>
        </w:rPr>
        <w:t>cara sur de Peña Santa</w:t>
      </w:r>
      <w:r>
        <w:rPr>
          <w:rFonts w:ascii="Arial" w:hAnsi="Arial" w:cs="Arial"/>
          <w:sz w:val="22"/>
          <w:szCs w:val="22"/>
        </w:rPr>
        <w:t xml:space="preserve"> y alcanzaremos finalmente la airosa cima de </w:t>
      </w:r>
      <w:r w:rsidRPr="002059DF">
        <w:rPr>
          <w:rFonts w:ascii="Arial" w:hAnsi="Arial" w:cs="Arial"/>
          <w:b/>
          <w:sz w:val="22"/>
          <w:szCs w:val="22"/>
        </w:rPr>
        <w:t>Torre Bermeja (2.392 m)</w:t>
      </w:r>
      <w:r>
        <w:rPr>
          <w:rFonts w:ascii="Arial" w:hAnsi="Arial" w:cs="Arial"/>
          <w:sz w:val="22"/>
          <w:szCs w:val="22"/>
        </w:rPr>
        <w:t xml:space="preserve"> </w:t>
      </w:r>
      <w:r w:rsidRPr="002059DF">
        <w:rPr>
          <w:rFonts w:ascii="Arial" w:hAnsi="Arial" w:cs="Arial"/>
          <w:b/>
          <w:sz w:val="22"/>
          <w:szCs w:val="22"/>
        </w:rPr>
        <w:t>(F),</w:t>
      </w:r>
      <w:r>
        <w:rPr>
          <w:rFonts w:ascii="Arial" w:hAnsi="Arial" w:cs="Arial"/>
          <w:sz w:val="22"/>
          <w:szCs w:val="22"/>
        </w:rPr>
        <w:t xml:space="preserve"> una de las más emblemáticas del Macizo Occidental o del Cornión, con su típico y bonito </w:t>
      </w:r>
      <w:r w:rsidRPr="002059DF">
        <w:rPr>
          <w:rFonts w:ascii="Arial" w:hAnsi="Arial" w:cs="Arial"/>
          <w:b/>
          <w:sz w:val="22"/>
          <w:szCs w:val="22"/>
        </w:rPr>
        <w:t>buzón en</w:t>
      </w:r>
      <w:r>
        <w:rPr>
          <w:rFonts w:ascii="Arial" w:hAnsi="Arial" w:cs="Arial"/>
          <w:sz w:val="22"/>
          <w:szCs w:val="22"/>
        </w:rPr>
        <w:t xml:space="preserve"> </w:t>
      </w:r>
      <w:r w:rsidRPr="002059DF">
        <w:rPr>
          <w:rFonts w:ascii="Arial" w:hAnsi="Arial" w:cs="Arial"/>
          <w:b/>
          <w:sz w:val="22"/>
          <w:szCs w:val="22"/>
        </w:rPr>
        <w:t>forma de piolet</w:t>
      </w:r>
      <w:r>
        <w:rPr>
          <w:rFonts w:ascii="Arial" w:hAnsi="Arial" w:cs="Arial"/>
          <w:sz w:val="22"/>
          <w:szCs w:val="22"/>
        </w:rPr>
        <w:t xml:space="preserve">. Las </w:t>
      </w:r>
      <w:r w:rsidRPr="002059DF">
        <w:rPr>
          <w:rFonts w:ascii="Arial" w:hAnsi="Arial" w:cs="Arial"/>
          <w:b/>
          <w:sz w:val="22"/>
          <w:szCs w:val="22"/>
        </w:rPr>
        <w:t>vistas</w:t>
      </w:r>
      <w:r>
        <w:rPr>
          <w:rFonts w:ascii="Arial" w:hAnsi="Arial" w:cs="Arial"/>
          <w:sz w:val="22"/>
          <w:szCs w:val="22"/>
        </w:rPr>
        <w:t xml:space="preserve"> desde aquí arriba son </w:t>
      </w:r>
      <w:r w:rsidRPr="002059DF">
        <w:rPr>
          <w:rFonts w:ascii="Arial" w:hAnsi="Arial" w:cs="Arial"/>
          <w:b/>
          <w:sz w:val="22"/>
          <w:szCs w:val="22"/>
        </w:rPr>
        <w:t>indescriptibles</w:t>
      </w:r>
      <w:r>
        <w:rPr>
          <w:rFonts w:ascii="Arial" w:hAnsi="Arial" w:cs="Arial"/>
          <w:sz w:val="22"/>
          <w:szCs w:val="22"/>
        </w:rPr>
        <w:t>, mejor disfrutarlas.</w:t>
      </w:r>
    </w:p>
    <w:p w14:paraId="06DE9E31" w14:textId="5F88BF83" w:rsidR="00A30C24" w:rsidRDefault="00A30C24" w:rsidP="006B79EC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Retrocedemos ahora </w:t>
      </w:r>
      <w:r w:rsidRPr="002059DF">
        <w:rPr>
          <w:rFonts w:ascii="Arial" w:hAnsi="Arial" w:cs="Arial"/>
          <w:b/>
          <w:sz w:val="22"/>
          <w:szCs w:val="22"/>
        </w:rPr>
        <w:t>por la cuerda siguiendo los hitos</w:t>
      </w:r>
      <w:r>
        <w:rPr>
          <w:rFonts w:ascii="Arial" w:hAnsi="Arial" w:cs="Arial"/>
          <w:sz w:val="22"/>
          <w:szCs w:val="22"/>
        </w:rPr>
        <w:t xml:space="preserve"> en dirección a la cima de Los Moledizos (W), </w:t>
      </w:r>
      <w:r w:rsidRPr="002059DF">
        <w:rPr>
          <w:rFonts w:ascii="Arial" w:hAnsi="Arial" w:cs="Arial"/>
          <w:b/>
          <w:sz w:val="22"/>
          <w:szCs w:val="22"/>
          <w:u w:val="single"/>
        </w:rPr>
        <w:t>pero sin hacer todo el tramo por arriba</w:t>
      </w:r>
      <w:r>
        <w:rPr>
          <w:rFonts w:ascii="Arial" w:hAnsi="Arial" w:cs="Arial"/>
          <w:sz w:val="22"/>
          <w:szCs w:val="22"/>
        </w:rPr>
        <w:t xml:space="preserve">, pues aunque al principio parece fácil nos encontraríamos luego con </w:t>
      </w:r>
      <w:r w:rsidRPr="002059DF">
        <w:rPr>
          <w:rFonts w:ascii="Arial" w:hAnsi="Arial" w:cs="Arial"/>
          <w:b/>
          <w:sz w:val="22"/>
          <w:szCs w:val="22"/>
        </w:rPr>
        <w:t>dos cortantes muy expuestos</w:t>
      </w:r>
      <w:r>
        <w:rPr>
          <w:rFonts w:ascii="Arial" w:hAnsi="Arial" w:cs="Arial"/>
          <w:sz w:val="22"/>
          <w:szCs w:val="22"/>
        </w:rPr>
        <w:t xml:space="preserve"> con delicados destrepes y trepadas.</w:t>
      </w:r>
      <w:r w:rsidR="00665B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Nosotros </w:t>
      </w:r>
      <w:r w:rsidRPr="002059DF">
        <w:rPr>
          <w:rFonts w:ascii="Arial" w:hAnsi="Arial" w:cs="Arial"/>
          <w:b/>
          <w:sz w:val="22"/>
          <w:szCs w:val="22"/>
        </w:rPr>
        <w:t>descenderemos</w:t>
      </w:r>
      <w:r w:rsidR="0076058F" w:rsidRPr="002059DF">
        <w:rPr>
          <w:rFonts w:ascii="Arial" w:hAnsi="Arial" w:cs="Arial"/>
          <w:b/>
          <w:sz w:val="22"/>
          <w:szCs w:val="22"/>
        </w:rPr>
        <w:t xml:space="preserve"> sobre el pronunciado Jou de la vertiente norte por la primera de las tres canales</w:t>
      </w:r>
      <w:r w:rsidR="0076058F">
        <w:rPr>
          <w:rFonts w:ascii="Arial" w:hAnsi="Arial" w:cs="Arial"/>
          <w:sz w:val="22"/>
          <w:szCs w:val="22"/>
        </w:rPr>
        <w:t xml:space="preserve">, próximas entre sí, que hay a medio camino entre Torre Bermeja y Los Moledizos. </w:t>
      </w:r>
      <w:r w:rsidR="0076058F" w:rsidRPr="002059DF">
        <w:rPr>
          <w:rFonts w:ascii="Arial" w:hAnsi="Arial" w:cs="Arial"/>
          <w:b/>
          <w:sz w:val="22"/>
          <w:szCs w:val="22"/>
        </w:rPr>
        <w:t>Con cuidado</w:t>
      </w:r>
      <w:r w:rsidR="0076058F">
        <w:rPr>
          <w:rFonts w:ascii="Arial" w:hAnsi="Arial" w:cs="Arial"/>
          <w:sz w:val="22"/>
          <w:szCs w:val="22"/>
        </w:rPr>
        <w:t xml:space="preserve"> por la pendiente y el </w:t>
      </w:r>
      <w:r w:rsidR="0076058F" w:rsidRPr="002059DF">
        <w:rPr>
          <w:rFonts w:ascii="Arial" w:hAnsi="Arial" w:cs="Arial"/>
          <w:b/>
          <w:sz w:val="22"/>
          <w:szCs w:val="22"/>
        </w:rPr>
        <w:t>terreno descompuesto</w:t>
      </w:r>
      <w:r w:rsidR="0076058F">
        <w:rPr>
          <w:rFonts w:ascii="Arial" w:hAnsi="Arial" w:cs="Arial"/>
          <w:sz w:val="22"/>
          <w:szCs w:val="22"/>
        </w:rPr>
        <w:t xml:space="preserve"> de gravilla perdemos altura para salir a un </w:t>
      </w:r>
      <w:r w:rsidR="0076058F" w:rsidRPr="002059DF">
        <w:rPr>
          <w:rFonts w:ascii="Arial" w:hAnsi="Arial" w:cs="Arial"/>
          <w:b/>
          <w:sz w:val="22"/>
          <w:szCs w:val="22"/>
        </w:rPr>
        <w:t>sendero que avanza</w:t>
      </w:r>
      <w:r w:rsidR="0076058F">
        <w:rPr>
          <w:rFonts w:ascii="Arial" w:hAnsi="Arial" w:cs="Arial"/>
          <w:sz w:val="22"/>
          <w:szCs w:val="22"/>
        </w:rPr>
        <w:t xml:space="preserve"> </w:t>
      </w:r>
      <w:r w:rsidR="0076058F" w:rsidRPr="002059DF">
        <w:rPr>
          <w:rFonts w:ascii="Arial" w:hAnsi="Arial" w:cs="Arial"/>
          <w:b/>
          <w:sz w:val="22"/>
          <w:szCs w:val="22"/>
        </w:rPr>
        <w:t>a media ladera</w:t>
      </w:r>
      <w:r w:rsidR="0076058F">
        <w:rPr>
          <w:rFonts w:ascii="Arial" w:hAnsi="Arial" w:cs="Arial"/>
          <w:sz w:val="22"/>
          <w:szCs w:val="22"/>
        </w:rPr>
        <w:t xml:space="preserve"> hasta enlazar con la subida a </w:t>
      </w:r>
      <w:r w:rsidR="0076058F" w:rsidRPr="002059DF">
        <w:rPr>
          <w:rFonts w:ascii="Arial" w:hAnsi="Arial" w:cs="Arial"/>
          <w:b/>
          <w:sz w:val="22"/>
          <w:szCs w:val="22"/>
        </w:rPr>
        <w:t>Los Moledizos (2.297 m)</w:t>
      </w:r>
      <w:r w:rsidR="0076058F">
        <w:rPr>
          <w:rFonts w:ascii="Arial" w:hAnsi="Arial" w:cs="Arial"/>
          <w:sz w:val="22"/>
          <w:szCs w:val="22"/>
        </w:rPr>
        <w:t xml:space="preserve"> que llega desde el Collado del Burro (2.050 m), a donde bajamos por sendero.</w:t>
      </w:r>
    </w:p>
    <w:p w14:paraId="0666734F" w14:textId="10958F1D" w:rsidR="0076058F" w:rsidRDefault="0076058F" w:rsidP="006B79EC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2059DF">
        <w:rPr>
          <w:rFonts w:ascii="Arial" w:hAnsi="Arial" w:cs="Arial"/>
          <w:b/>
          <w:sz w:val="22"/>
          <w:szCs w:val="22"/>
        </w:rPr>
        <w:t>En el Collado del Burro giramos a la izquierda (SW)</w:t>
      </w:r>
      <w:r>
        <w:rPr>
          <w:rFonts w:ascii="Arial" w:hAnsi="Arial" w:cs="Arial"/>
          <w:sz w:val="22"/>
          <w:szCs w:val="22"/>
        </w:rPr>
        <w:t xml:space="preserve"> para afrontar el fuerte descenso por el </w:t>
      </w:r>
      <w:r w:rsidRPr="002059DF">
        <w:rPr>
          <w:rFonts w:ascii="Arial" w:hAnsi="Arial" w:cs="Arial"/>
          <w:b/>
          <w:sz w:val="22"/>
          <w:szCs w:val="22"/>
        </w:rPr>
        <w:t>Canal del Perro</w:t>
      </w:r>
      <w:r>
        <w:rPr>
          <w:rFonts w:ascii="Arial" w:hAnsi="Arial" w:cs="Arial"/>
          <w:sz w:val="22"/>
          <w:szCs w:val="22"/>
        </w:rPr>
        <w:t xml:space="preserve">, sobre arena y grava, hacia el </w:t>
      </w:r>
      <w:r w:rsidRPr="002059DF">
        <w:rPr>
          <w:rFonts w:ascii="Arial" w:hAnsi="Arial" w:cs="Arial"/>
          <w:b/>
          <w:sz w:val="22"/>
          <w:szCs w:val="22"/>
        </w:rPr>
        <w:t xml:space="preserve">refugio </w:t>
      </w:r>
      <w:r w:rsidR="00086253" w:rsidRPr="002059DF">
        <w:rPr>
          <w:rFonts w:ascii="Arial" w:hAnsi="Arial" w:cs="Arial"/>
          <w:b/>
          <w:sz w:val="22"/>
          <w:szCs w:val="22"/>
        </w:rPr>
        <w:t>del Frade</w:t>
      </w:r>
      <w:r w:rsidR="00086253">
        <w:rPr>
          <w:rFonts w:ascii="Arial" w:hAnsi="Arial" w:cs="Arial"/>
          <w:sz w:val="22"/>
          <w:szCs w:val="22"/>
        </w:rPr>
        <w:t xml:space="preserve">. Pero sin llegar a él, en el </w:t>
      </w:r>
      <w:r w:rsidR="00086253" w:rsidRPr="002059DF">
        <w:rPr>
          <w:rFonts w:ascii="Arial" w:hAnsi="Arial" w:cs="Arial"/>
          <w:b/>
          <w:sz w:val="22"/>
          <w:szCs w:val="22"/>
        </w:rPr>
        <w:t>Collado de la</w:t>
      </w:r>
      <w:r w:rsidR="00086253">
        <w:rPr>
          <w:rFonts w:ascii="Arial" w:hAnsi="Arial" w:cs="Arial"/>
          <w:sz w:val="22"/>
          <w:szCs w:val="22"/>
        </w:rPr>
        <w:t xml:space="preserve"> </w:t>
      </w:r>
      <w:r w:rsidR="00086253" w:rsidRPr="002059DF">
        <w:rPr>
          <w:rFonts w:ascii="Arial" w:hAnsi="Arial" w:cs="Arial"/>
          <w:b/>
          <w:sz w:val="22"/>
          <w:szCs w:val="22"/>
        </w:rPr>
        <w:t>Cimera del Frade (1.860 m),</w:t>
      </w:r>
      <w:r w:rsidR="00086253">
        <w:rPr>
          <w:rFonts w:ascii="Arial" w:hAnsi="Arial" w:cs="Arial"/>
          <w:sz w:val="22"/>
          <w:szCs w:val="22"/>
        </w:rPr>
        <w:t xml:space="preserve"> giramos a nuestra </w:t>
      </w:r>
      <w:r w:rsidR="00086253" w:rsidRPr="002059DF">
        <w:rPr>
          <w:rFonts w:ascii="Arial" w:hAnsi="Arial" w:cs="Arial"/>
          <w:b/>
          <w:sz w:val="22"/>
          <w:szCs w:val="22"/>
        </w:rPr>
        <w:t>izquierda (SE)</w:t>
      </w:r>
      <w:r w:rsidR="00086253">
        <w:rPr>
          <w:rFonts w:ascii="Arial" w:hAnsi="Arial" w:cs="Arial"/>
          <w:sz w:val="22"/>
          <w:szCs w:val="22"/>
        </w:rPr>
        <w:t xml:space="preserve"> para seguir bajando hacia la Vega y el </w:t>
      </w:r>
      <w:r w:rsidR="00086253" w:rsidRPr="002059DF">
        <w:rPr>
          <w:rFonts w:ascii="Arial" w:hAnsi="Arial" w:cs="Arial"/>
          <w:b/>
          <w:sz w:val="22"/>
          <w:szCs w:val="22"/>
        </w:rPr>
        <w:t>Chozo de Llós (1.550 m)</w:t>
      </w:r>
      <w:r w:rsidR="00086253">
        <w:rPr>
          <w:rFonts w:ascii="Arial" w:hAnsi="Arial" w:cs="Arial"/>
          <w:sz w:val="22"/>
          <w:szCs w:val="22"/>
        </w:rPr>
        <w:t xml:space="preserve"> por canal herbosa, perdiendo altura entre senderos y trochas de ganado.      A partir de la bonita </w:t>
      </w:r>
      <w:r w:rsidR="00086253" w:rsidRPr="002059DF">
        <w:rPr>
          <w:rFonts w:ascii="Arial" w:hAnsi="Arial" w:cs="Arial"/>
          <w:b/>
          <w:sz w:val="22"/>
          <w:szCs w:val="22"/>
        </w:rPr>
        <w:t>Vega de Llós</w:t>
      </w:r>
      <w:r w:rsidR="00086253">
        <w:rPr>
          <w:rFonts w:ascii="Arial" w:hAnsi="Arial" w:cs="Arial"/>
          <w:sz w:val="22"/>
          <w:szCs w:val="22"/>
        </w:rPr>
        <w:t xml:space="preserve"> solo queda continuar </w:t>
      </w:r>
      <w:r w:rsidR="00086253" w:rsidRPr="002059DF">
        <w:rPr>
          <w:rFonts w:ascii="Arial" w:hAnsi="Arial" w:cs="Arial"/>
          <w:b/>
          <w:sz w:val="22"/>
          <w:szCs w:val="22"/>
        </w:rPr>
        <w:t>por pistas forestales y senderos</w:t>
      </w:r>
      <w:r w:rsidR="00086253">
        <w:rPr>
          <w:rFonts w:ascii="Arial" w:hAnsi="Arial" w:cs="Arial"/>
          <w:sz w:val="22"/>
          <w:szCs w:val="22"/>
        </w:rPr>
        <w:t xml:space="preserve">, atravesando </w:t>
      </w:r>
      <w:r w:rsidR="00086253" w:rsidRPr="002059DF">
        <w:rPr>
          <w:rFonts w:ascii="Arial" w:hAnsi="Arial" w:cs="Arial"/>
          <w:b/>
          <w:sz w:val="22"/>
          <w:szCs w:val="22"/>
        </w:rPr>
        <w:t>hayedos</w:t>
      </w:r>
      <w:r w:rsidR="00086253">
        <w:rPr>
          <w:rFonts w:ascii="Arial" w:hAnsi="Arial" w:cs="Arial"/>
          <w:sz w:val="22"/>
          <w:szCs w:val="22"/>
        </w:rPr>
        <w:t xml:space="preserve"> que nos guiarán hacia </w:t>
      </w:r>
      <w:r w:rsidR="00086253" w:rsidRPr="002059DF">
        <w:rPr>
          <w:rFonts w:ascii="Arial" w:hAnsi="Arial" w:cs="Arial"/>
          <w:b/>
          <w:sz w:val="22"/>
          <w:szCs w:val="22"/>
        </w:rPr>
        <w:t>Soto de Valdeón</w:t>
      </w:r>
      <w:r w:rsidR="00086253">
        <w:rPr>
          <w:rFonts w:ascii="Arial" w:hAnsi="Arial" w:cs="Arial"/>
          <w:sz w:val="22"/>
          <w:szCs w:val="22"/>
        </w:rPr>
        <w:t xml:space="preserve"> y seguido </w:t>
      </w:r>
      <w:r w:rsidR="00086253" w:rsidRPr="002059DF">
        <w:rPr>
          <w:rFonts w:ascii="Arial" w:hAnsi="Arial" w:cs="Arial"/>
          <w:b/>
          <w:sz w:val="22"/>
          <w:szCs w:val="22"/>
        </w:rPr>
        <w:t>Posada de Valdeón</w:t>
      </w:r>
      <w:r w:rsidR="00086253">
        <w:rPr>
          <w:rFonts w:ascii="Arial" w:hAnsi="Arial" w:cs="Arial"/>
          <w:sz w:val="22"/>
          <w:szCs w:val="22"/>
        </w:rPr>
        <w:t xml:space="preserve"> por el </w:t>
      </w:r>
      <w:r w:rsidR="00086253" w:rsidRPr="002059DF">
        <w:rPr>
          <w:rFonts w:ascii="Arial" w:hAnsi="Arial" w:cs="Arial"/>
          <w:b/>
          <w:sz w:val="22"/>
          <w:szCs w:val="22"/>
        </w:rPr>
        <w:t>PR-12</w:t>
      </w:r>
      <w:r w:rsidR="00086253">
        <w:rPr>
          <w:rFonts w:ascii="Arial" w:hAnsi="Arial" w:cs="Arial"/>
          <w:sz w:val="22"/>
          <w:szCs w:val="22"/>
        </w:rPr>
        <w:t xml:space="preserve"> perfectamente señalizado.</w:t>
      </w:r>
    </w:p>
    <w:p w14:paraId="49D704E8" w14:textId="6FA346FF" w:rsidR="00743AB2" w:rsidRDefault="00665BF7" w:rsidP="0051560C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</w:rPr>
      </w:pPr>
      <w:r w:rsidRPr="00665BF7">
        <w:rPr>
          <w:rFonts w:ascii="Arial" w:hAnsi="Arial" w:cs="Arial"/>
          <w:b/>
          <w:bCs/>
          <w:color w:val="333333"/>
          <w:sz w:val="22"/>
          <w:szCs w:val="22"/>
        </w:rPr>
        <w:t xml:space="preserve">M Ó </w:t>
      </w:r>
      <w:r w:rsidRPr="00665BF7">
        <w:rPr>
          <w:rFonts w:ascii="Arial" w:hAnsi="Arial" w:cs="Arial"/>
          <w:b/>
          <w:color w:val="333333"/>
          <w:sz w:val="22"/>
          <w:szCs w:val="22"/>
        </w:rPr>
        <w:t>V I L   C L U B   605  770  741</w:t>
      </w:r>
    </w:p>
    <w:sectPr w:rsidR="00743AB2" w:rsidSect="00665BF7">
      <w:headerReference w:type="default" r:id="rId9"/>
      <w:pgSz w:w="11906" w:h="16838"/>
      <w:pgMar w:top="1134" w:right="907" w:bottom="73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3B554" w14:textId="77777777" w:rsidR="0060094F" w:rsidRDefault="0060094F" w:rsidP="008A10D7">
      <w:pPr>
        <w:spacing w:after="0" w:line="240" w:lineRule="auto"/>
      </w:pPr>
      <w:r>
        <w:separator/>
      </w:r>
    </w:p>
  </w:endnote>
  <w:endnote w:type="continuationSeparator" w:id="0">
    <w:p w14:paraId="751FBD47" w14:textId="77777777" w:rsidR="0060094F" w:rsidRDefault="0060094F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9E08" w14:textId="77777777" w:rsidR="0060094F" w:rsidRDefault="0060094F" w:rsidP="008A10D7">
      <w:pPr>
        <w:spacing w:after="0" w:line="240" w:lineRule="auto"/>
      </w:pPr>
      <w:r>
        <w:separator/>
      </w:r>
    </w:p>
  </w:footnote>
  <w:footnote w:type="continuationSeparator" w:id="0">
    <w:p w14:paraId="4E21171F" w14:textId="77777777" w:rsidR="0060094F" w:rsidRDefault="0060094F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736F0853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3437A9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3437A9">
      <w:rPr>
        <w:rFonts w:ascii="Arial" w:hAnsi="Arial" w:cs="Arial"/>
        <w:b/>
        <w:sz w:val="24"/>
        <w:szCs w:val="24"/>
      </w:rPr>
      <w:t>07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3437A9">
      <w:rPr>
        <w:rFonts w:ascii="Arial" w:hAnsi="Arial" w:cs="Arial"/>
        <w:b/>
        <w:sz w:val="24"/>
        <w:szCs w:val="24"/>
      </w:rPr>
      <w:t>24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05122"/>
    <w:rsid w:val="000160CE"/>
    <w:rsid w:val="00041930"/>
    <w:rsid w:val="00056913"/>
    <w:rsid w:val="0006196E"/>
    <w:rsid w:val="00074536"/>
    <w:rsid w:val="00077991"/>
    <w:rsid w:val="00081031"/>
    <w:rsid w:val="00086253"/>
    <w:rsid w:val="00092798"/>
    <w:rsid w:val="000927DB"/>
    <w:rsid w:val="000A11EA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086"/>
    <w:rsid w:val="00174260"/>
    <w:rsid w:val="0018033A"/>
    <w:rsid w:val="00183111"/>
    <w:rsid w:val="001930D8"/>
    <w:rsid w:val="001A15B7"/>
    <w:rsid w:val="001A5CFA"/>
    <w:rsid w:val="001B726F"/>
    <w:rsid w:val="001B7281"/>
    <w:rsid w:val="001E003B"/>
    <w:rsid w:val="001E2E39"/>
    <w:rsid w:val="001E727C"/>
    <w:rsid w:val="001F1C3B"/>
    <w:rsid w:val="002059DF"/>
    <w:rsid w:val="00222F3B"/>
    <w:rsid w:val="00223387"/>
    <w:rsid w:val="00230006"/>
    <w:rsid w:val="00236238"/>
    <w:rsid w:val="0024692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437A9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C0316"/>
    <w:rsid w:val="004F35C0"/>
    <w:rsid w:val="00502DFA"/>
    <w:rsid w:val="00511AC4"/>
    <w:rsid w:val="0051560C"/>
    <w:rsid w:val="00521548"/>
    <w:rsid w:val="005738AE"/>
    <w:rsid w:val="005773CA"/>
    <w:rsid w:val="00590003"/>
    <w:rsid w:val="005B2AAC"/>
    <w:rsid w:val="005E35E9"/>
    <w:rsid w:val="005F14EB"/>
    <w:rsid w:val="0060094F"/>
    <w:rsid w:val="00606B52"/>
    <w:rsid w:val="00607E42"/>
    <w:rsid w:val="006127A5"/>
    <w:rsid w:val="00617796"/>
    <w:rsid w:val="006253FF"/>
    <w:rsid w:val="00630374"/>
    <w:rsid w:val="00636418"/>
    <w:rsid w:val="00661F96"/>
    <w:rsid w:val="00665BF7"/>
    <w:rsid w:val="00677970"/>
    <w:rsid w:val="0068123E"/>
    <w:rsid w:val="00692E2B"/>
    <w:rsid w:val="00693DA9"/>
    <w:rsid w:val="006B79EC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6058F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B3C2B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C27C9"/>
    <w:rsid w:val="009D0CB2"/>
    <w:rsid w:val="009E242A"/>
    <w:rsid w:val="009E5AA9"/>
    <w:rsid w:val="00A130ED"/>
    <w:rsid w:val="00A25927"/>
    <w:rsid w:val="00A30C24"/>
    <w:rsid w:val="00A352C1"/>
    <w:rsid w:val="00A47BF5"/>
    <w:rsid w:val="00A54E21"/>
    <w:rsid w:val="00A56727"/>
    <w:rsid w:val="00A73C7A"/>
    <w:rsid w:val="00A91CB6"/>
    <w:rsid w:val="00A92520"/>
    <w:rsid w:val="00A9656C"/>
    <w:rsid w:val="00A96AA2"/>
    <w:rsid w:val="00AA6085"/>
    <w:rsid w:val="00AD0CC1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D7B7A"/>
    <w:rsid w:val="00BF38BD"/>
    <w:rsid w:val="00C111D1"/>
    <w:rsid w:val="00C11DB8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C4D89"/>
    <w:rsid w:val="00CD5364"/>
    <w:rsid w:val="00CF100F"/>
    <w:rsid w:val="00CF3AB5"/>
    <w:rsid w:val="00CF78E4"/>
    <w:rsid w:val="00D47044"/>
    <w:rsid w:val="00D47B3C"/>
    <w:rsid w:val="00D53307"/>
    <w:rsid w:val="00D57392"/>
    <w:rsid w:val="00D674F4"/>
    <w:rsid w:val="00D75138"/>
    <w:rsid w:val="00D763E4"/>
    <w:rsid w:val="00D77E0E"/>
    <w:rsid w:val="00D82CA4"/>
    <w:rsid w:val="00D83E9A"/>
    <w:rsid w:val="00D8677A"/>
    <w:rsid w:val="00DB77A8"/>
    <w:rsid w:val="00DD44E9"/>
    <w:rsid w:val="00DE2D59"/>
    <w:rsid w:val="00DE6F1D"/>
    <w:rsid w:val="00DF3297"/>
    <w:rsid w:val="00DF61E5"/>
    <w:rsid w:val="00E038E2"/>
    <w:rsid w:val="00E54755"/>
    <w:rsid w:val="00E575A8"/>
    <w:rsid w:val="00E60F61"/>
    <w:rsid w:val="00E65935"/>
    <w:rsid w:val="00E919E7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45549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52174-B41B-4707-AA7D-84B803DF6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1</Pages>
  <Words>743</Words>
  <Characters>3587</Characters>
  <Application>Microsoft Office Word</Application>
  <DocSecurity>0</DocSecurity>
  <Lines>53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34</cp:revision>
  <dcterms:created xsi:type="dcterms:W3CDTF">2023-04-04T17:57:00Z</dcterms:created>
  <dcterms:modified xsi:type="dcterms:W3CDTF">2026-08-14T17:54:00Z</dcterms:modified>
</cp:coreProperties>
</file>