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2022FE38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AC365DC">
            <wp:simplePos x="0" y="0"/>
            <wp:positionH relativeFrom="column">
              <wp:posOffset>-737870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54D">
        <w:rPr>
          <w:rFonts w:ascii="Arial" w:hAnsi="Arial" w:cs="Arial"/>
          <w:b/>
          <w:sz w:val="24"/>
          <w:szCs w:val="24"/>
        </w:rPr>
        <w:t xml:space="preserve">Carretera Lunada </w:t>
      </w:r>
      <w:r w:rsidR="008526CD">
        <w:rPr>
          <w:rFonts w:ascii="Arial" w:hAnsi="Arial" w:cs="Arial"/>
          <w:b/>
          <w:sz w:val="24"/>
          <w:szCs w:val="24"/>
        </w:rPr>
        <w:t>(</w:t>
      </w:r>
      <w:r w:rsidR="0067054D">
        <w:rPr>
          <w:rFonts w:ascii="Arial" w:hAnsi="Arial" w:cs="Arial"/>
          <w:b/>
          <w:sz w:val="24"/>
          <w:szCs w:val="24"/>
        </w:rPr>
        <w:t>km 6,5</w:t>
      </w:r>
      <w:r w:rsidR="008526CD">
        <w:rPr>
          <w:rFonts w:ascii="Arial" w:hAnsi="Arial" w:cs="Arial"/>
          <w:b/>
          <w:sz w:val="24"/>
          <w:szCs w:val="24"/>
        </w:rPr>
        <w:t>)</w:t>
      </w:r>
      <w:r w:rsidR="0067054D">
        <w:rPr>
          <w:rFonts w:ascii="Arial" w:hAnsi="Arial" w:cs="Arial"/>
          <w:b/>
          <w:sz w:val="24"/>
          <w:szCs w:val="24"/>
        </w:rPr>
        <w:t xml:space="preserve"> - Espinosa de los Monteros:</w:t>
      </w:r>
      <w:r w:rsidR="008526CD">
        <w:rPr>
          <w:rFonts w:ascii="Arial" w:hAnsi="Arial" w:cs="Arial"/>
          <w:b/>
          <w:sz w:val="24"/>
          <w:szCs w:val="24"/>
        </w:rPr>
        <w:t xml:space="preserve"> </w:t>
      </w:r>
      <w:r w:rsidR="0067054D">
        <w:rPr>
          <w:rFonts w:ascii="Arial" w:hAnsi="Arial" w:cs="Arial"/>
          <w:b/>
          <w:sz w:val="24"/>
          <w:szCs w:val="24"/>
        </w:rPr>
        <w:t xml:space="preserve"> Peña Lusa (1.575 m) – </w:t>
      </w:r>
      <w:proofErr w:type="spellStart"/>
      <w:r w:rsidR="0067054D">
        <w:rPr>
          <w:rFonts w:ascii="Arial" w:hAnsi="Arial" w:cs="Arial"/>
          <w:b/>
          <w:sz w:val="24"/>
          <w:szCs w:val="24"/>
        </w:rPr>
        <w:t>I</w:t>
      </w:r>
      <w:r w:rsidR="005B51F7" w:rsidRPr="005B51F7">
        <w:rPr>
          <w:rFonts w:ascii="Arial" w:hAnsi="Arial" w:cs="Arial"/>
          <w:b/>
          <w:sz w:val="24"/>
          <w:szCs w:val="24"/>
        </w:rPr>
        <w:t>Imunia</w:t>
      </w:r>
      <w:proofErr w:type="spellEnd"/>
      <w:r w:rsidR="005B51F7" w:rsidRPr="005B51F7">
        <w:rPr>
          <w:rFonts w:ascii="Arial" w:hAnsi="Arial" w:cs="Arial"/>
          <w:b/>
          <w:sz w:val="24"/>
          <w:szCs w:val="24"/>
        </w:rPr>
        <w:t>, La/La Rasa</w:t>
      </w:r>
      <w:r w:rsidR="0067054D">
        <w:rPr>
          <w:rFonts w:ascii="Arial" w:hAnsi="Arial" w:cs="Arial"/>
          <w:b/>
          <w:sz w:val="24"/>
          <w:szCs w:val="24"/>
        </w:rPr>
        <w:t xml:space="preserve"> (1.521 m) – Picón Blanco (1.523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071A03A5">
            <wp:simplePos x="0" y="0"/>
            <wp:positionH relativeFrom="margin">
              <wp:posOffset>3847465</wp:posOffset>
            </wp:positionH>
            <wp:positionV relativeFrom="paragraph">
              <wp:posOffset>61595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5B51A6C7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67054D">
        <w:rPr>
          <w:rFonts w:ascii="Arial" w:hAnsi="Arial" w:cs="Arial"/>
          <w:b/>
          <w:color w:val="000000"/>
          <w:sz w:val="24"/>
          <w:szCs w:val="24"/>
        </w:rPr>
        <w:t>23,4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258147FB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67054D">
        <w:rPr>
          <w:rFonts w:ascii="Arial" w:hAnsi="Arial" w:cs="Arial"/>
          <w:b/>
          <w:color w:val="000000"/>
        </w:rPr>
        <w:t>8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E46166C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65311E">
        <w:rPr>
          <w:rFonts w:ascii="Arial" w:hAnsi="Arial" w:cs="Arial"/>
          <w:b/>
          <w:color w:val="000000"/>
        </w:rPr>
        <w:t>1.0</w:t>
      </w:r>
      <w:r w:rsidR="00640203">
        <w:rPr>
          <w:rFonts w:ascii="Arial" w:hAnsi="Arial" w:cs="Arial"/>
          <w:b/>
          <w:color w:val="000000"/>
        </w:rPr>
        <w:t>01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042803B4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65311E">
        <w:rPr>
          <w:rFonts w:ascii="Arial" w:hAnsi="Arial" w:cs="Arial"/>
          <w:b/>
        </w:rPr>
        <w:t>117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4CD65216" w14:textId="77777777" w:rsidR="00497EAD" w:rsidRPr="00452E98" w:rsidRDefault="00497EAD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3641D685" w14:textId="409B0AD7" w:rsidR="001E17F2" w:rsidRPr="008526CD" w:rsidRDefault="00887C19" w:rsidP="001E17F2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b/>
          <w:sz w:val="22"/>
          <w:szCs w:val="22"/>
          <w:u w:val="single"/>
        </w:rPr>
        <w:t>Descripción:</w:t>
      </w:r>
      <w:r w:rsidRPr="008526CD">
        <w:rPr>
          <w:rFonts w:ascii="Arial" w:hAnsi="Arial" w:cs="Arial"/>
          <w:sz w:val="22"/>
          <w:szCs w:val="22"/>
        </w:rPr>
        <w:t xml:space="preserve"> </w:t>
      </w:r>
      <w:r w:rsidR="001E17F2" w:rsidRPr="008526CD">
        <w:rPr>
          <w:rFonts w:ascii="Arial" w:hAnsi="Arial" w:cs="Arial"/>
          <w:sz w:val="22"/>
          <w:szCs w:val="22"/>
        </w:rPr>
        <w:t xml:space="preserve">Travesía por el norte de la provincia de Burgos, dividida en </w:t>
      </w:r>
      <w:r w:rsidR="001E17F2" w:rsidRPr="008526CD">
        <w:rPr>
          <w:rFonts w:ascii="Arial" w:hAnsi="Arial" w:cs="Arial"/>
          <w:b/>
          <w:sz w:val="22"/>
          <w:szCs w:val="22"/>
        </w:rPr>
        <w:t>dos partes o cordales</w:t>
      </w:r>
      <w:r w:rsidR="001E17F2" w:rsidRPr="008526CD">
        <w:rPr>
          <w:rFonts w:ascii="Arial" w:hAnsi="Arial" w:cs="Arial"/>
          <w:sz w:val="22"/>
          <w:szCs w:val="22"/>
        </w:rPr>
        <w:t xml:space="preserve"> diferenciados. El primero de ellos en la zona del </w:t>
      </w:r>
      <w:r w:rsidR="001E17F2" w:rsidRPr="008526CD">
        <w:rPr>
          <w:rFonts w:ascii="Arial" w:hAnsi="Arial" w:cs="Arial"/>
          <w:b/>
          <w:sz w:val="22"/>
          <w:szCs w:val="22"/>
        </w:rPr>
        <w:t>circo glacial de Lunada</w:t>
      </w:r>
      <w:r w:rsidR="001E17F2" w:rsidRPr="008526CD">
        <w:rPr>
          <w:rFonts w:ascii="Arial" w:hAnsi="Arial" w:cs="Arial"/>
          <w:sz w:val="22"/>
          <w:szCs w:val="22"/>
        </w:rPr>
        <w:t xml:space="preserve"> y montañas pasiegas, limítrofe entre Burgos y Cantabria. Terreno abrupto y calcáreo (kárstico) con lapiaces, dolinas, hoyos y otros relieves de erosión con</w:t>
      </w:r>
      <w:r w:rsidR="005300CE" w:rsidRPr="008526CD">
        <w:rPr>
          <w:rFonts w:ascii="Arial" w:hAnsi="Arial" w:cs="Arial"/>
          <w:sz w:val="22"/>
          <w:szCs w:val="22"/>
        </w:rPr>
        <w:t xml:space="preserve"> </w:t>
      </w:r>
      <w:r w:rsidR="001E17F2" w:rsidRPr="008526CD">
        <w:rPr>
          <w:rFonts w:ascii="Arial" w:hAnsi="Arial" w:cs="Arial"/>
          <w:sz w:val="22"/>
          <w:szCs w:val="22"/>
        </w:rPr>
        <w:t xml:space="preserve">cerros o porrones característicos. El segundo cordal, </w:t>
      </w:r>
      <w:r w:rsidR="001E17F2" w:rsidRPr="008526CD">
        <w:rPr>
          <w:rFonts w:ascii="Arial" w:hAnsi="Arial" w:cs="Arial"/>
          <w:b/>
          <w:sz w:val="22"/>
          <w:szCs w:val="22"/>
        </w:rPr>
        <w:t>a partir</w:t>
      </w:r>
      <w:r w:rsidR="001E17F2" w:rsidRPr="008526CD">
        <w:rPr>
          <w:rFonts w:ascii="Arial" w:hAnsi="Arial" w:cs="Arial"/>
          <w:sz w:val="22"/>
          <w:szCs w:val="22"/>
        </w:rPr>
        <w:t xml:space="preserve"> </w:t>
      </w:r>
      <w:r w:rsidR="001E17F2" w:rsidRPr="008526CD">
        <w:rPr>
          <w:rFonts w:ascii="Arial" w:hAnsi="Arial" w:cs="Arial"/>
          <w:b/>
          <w:sz w:val="22"/>
          <w:szCs w:val="22"/>
        </w:rPr>
        <w:t>del Portillo de La Sía</w:t>
      </w:r>
      <w:r w:rsidR="001E17F2" w:rsidRPr="008526CD">
        <w:rPr>
          <w:rFonts w:ascii="Arial" w:hAnsi="Arial" w:cs="Arial"/>
          <w:sz w:val="22"/>
          <w:szCs w:val="22"/>
        </w:rPr>
        <w:t xml:space="preserve"> en el km 9</w:t>
      </w:r>
      <w:r w:rsidRPr="008526CD">
        <w:rPr>
          <w:rFonts w:ascii="Arial" w:hAnsi="Arial" w:cs="Arial"/>
          <w:sz w:val="22"/>
          <w:szCs w:val="22"/>
        </w:rPr>
        <w:t>, donde dejamos el límite entre las dos provincias que sigue hacia el puerto de los Tornos, para tomar dirección sur y finalizar la ruta en la localidad burgalesa de Espinosa de los Monteros.</w:t>
      </w:r>
    </w:p>
    <w:p w14:paraId="5A61BB71" w14:textId="17F0468B" w:rsidR="00D47B3C" w:rsidRPr="008526CD" w:rsidRDefault="00887C19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b/>
          <w:sz w:val="22"/>
          <w:szCs w:val="22"/>
          <w:u w:val="single"/>
        </w:rPr>
        <w:t xml:space="preserve">Itinerario: </w:t>
      </w:r>
      <w:r w:rsidRPr="008526CD">
        <w:rPr>
          <w:rFonts w:ascii="Arial" w:hAnsi="Arial" w:cs="Arial"/>
          <w:sz w:val="22"/>
          <w:szCs w:val="22"/>
        </w:rPr>
        <w:t xml:space="preserve"> Desde el km 6,5 de la </w:t>
      </w:r>
      <w:r w:rsidRPr="008526CD">
        <w:rPr>
          <w:rFonts w:ascii="Arial" w:hAnsi="Arial" w:cs="Arial"/>
          <w:b/>
          <w:sz w:val="22"/>
          <w:szCs w:val="22"/>
        </w:rPr>
        <w:t>carretera BU-572</w:t>
      </w:r>
      <w:r w:rsidRPr="008526CD">
        <w:rPr>
          <w:rFonts w:ascii="Arial" w:hAnsi="Arial" w:cs="Arial"/>
          <w:sz w:val="22"/>
          <w:szCs w:val="22"/>
        </w:rPr>
        <w:t xml:space="preserve"> que accede al </w:t>
      </w:r>
      <w:r w:rsidRPr="008526CD">
        <w:rPr>
          <w:rFonts w:ascii="Arial" w:hAnsi="Arial" w:cs="Arial"/>
          <w:b/>
          <w:sz w:val="22"/>
          <w:szCs w:val="22"/>
        </w:rPr>
        <w:t>Puerto de Lunada</w:t>
      </w:r>
      <w:r w:rsidRPr="008526CD">
        <w:rPr>
          <w:rFonts w:ascii="Arial" w:hAnsi="Arial" w:cs="Arial"/>
          <w:sz w:val="22"/>
          <w:szCs w:val="22"/>
        </w:rPr>
        <w:t xml:space="preserve">, km y medio más arriba de la desviación al refugio Castro Valnera, salimos por un </w:t>
      </w:r>
      <w:r w:rsidRPr="008526CD">
        <w:rPr>
          <w:rFonts w:ascii="Arial" w:hAnsi="Arial" w:cs="Arial"/>
          <w:b/>
          <w:sz w:val="22"/>
          <w:szCs w:val="22"/>
        </w:rPr>
        <w:t>camino dirección E</w:t>
      </w:r>
      <w:r w:rsidRPr="008526CD">
        <w:rPr>
          <w:rFonts w:ascii="Arial" w:hAnsi="Arial" w:cs="Arial"/>
          <w:sz w:val="22"/>
          <w:szCs w:val="22"/>
        </w:rPr>
        <w:t xml:space="preserve"> en ascenso. Al llegar a la divisoria (1.335 m) con una dolina entre la </w:t>
      </w:r>
      <w:r w:rsidRPr="008526CD">
        <w:rPr>
          <w:rFonts w:ascii="Arial" w:hAnsi="Arial" w:cs="Arial"/>
          <w:b/>
          <w:sz w:val="22"/>
          <w:szCs w:val="22"/>
        </w:rPr>
        <w:t>peña Becerril (1452 m)</w:t>
      </w:r>
      <w:r w:rsidRPr="008526CD">
        <w:rPr>
          <w:rFonts w:ascii="Arial" w:hAnsi="Arial" w:cs="Arial"/>
          <w:sz w:val="22"/>
          <w:szCs w:val="22"/>
        </w:rPr>
        <w:t xml:space="preserve"> y los </w:t>
      </w:r>
      <w:r w:rsidRPr="008526CD">
        <w:rPr>
          <w:rFonts w:ascii="Arial" w:hAnsi="Arial" w:cs="Arial"/>
          <w:b/>
          <w:sz w:val="22"/>
          <w:szCs w:val="22"/>
        </w:rPr>
        <w:t xml:space="preserve">porrones de </w:t>
      </w:r>
      <w:proofErr w:type="spellStart"/>
      <w:r w:rsidRPr="008526CD">
        <w:rPr>
          <w:rFonts w:ascii="Arial" w:hAnsi="Arial" w:cs="Arial"/>
          <w:b/>
          <w:sz w:val="22"/>
          <w:szCs w:val="22"/>
        </w:rPr>
        <w:t>Busta</w:t>
      </w:r>
      <w:r w:rsidR="005300CE" w:rsidRPr="008526CD">
        <w:rPr>
          <w:rFonts w:ascii="Arial" w:hAnsi="Arial" w:cs="Arial"/>
          <w:b/>
          <w:sz w:val="22"/>
          <w:szCs w:val="22"/>
        </w:rPr>
        <w:t>rejo</w:t>
      </w:r>
      <w:proofErr w:type="spellEnd"/>
      <w:r w:rsidR="005300CE" w:rsidRPr="008526CD">
        <w:rPr>
          <w:rFonts w:ascii="Arial" w:hAnsi="Arial" w:cs="Arial"/>
          <w:b/>
          <w:sz w:val="22"/>
          <w:szCs w:val="22"/>
        </w:rPr>
        <w:t xml:space="preserve"> (1.516 m)</w:t>
      </w:r>
      <w:r w:rsidR="005300CE" w:rsidRPr="008526CD">
        <w:rPr>
          <w:rFonts w:ascii="Arial" w:hAnsi="Arial" w:cs="Arial"/>
          <w:sz w:val="22"/>
          <w:szCs w:val="22"/>
        </w:rPr>
        <w:t xml:space="preserve">, un buen sendero conduce al </w:t>
      </w:r>
      <w:r w:rsidR="005300CE" w:rsidRPr="008526CD">
        <w:rPr>
          <w:rFonts w:ascii="Arial" w:hAnsi="Arial" w:cs="Arial"/>
          <w:b/>
          <w:sz w:val="22"/>
          <w:szCs w:val="22"/>
        </w:rPr>
        <w:t xml:space="preserve">portillo de las </w:t>
      </w:r>
      <w:proofErr w:type="spellStart"/>
      <w:r w:rsidR="005300CE" w:rsidRPr="008526CD">
        <w:rPr>
          <w:rFonts w:ascii="Arial" w:hAnsi="Arial" w:cs="Arial"/>
          <w:b/>
          <w:sz w:val="22"/>
          <w:szCs w:val="22"/>
        </w:rPr>
        <w:t>Escalerucas</w:t>
      </w:r>
      <w:proofErr w:type="spellEnd"/>
      <w:r w:rsidR="005300CE" w:rsidRPr="008526CD">
        <w:rPr>
          <w:rFonts w:ascii="Arial" w:hAnsi="Arial" w:cs="Arial"/>
          <w:sz w:val="22"/>
          <w:szCs w:val="22"/>
        </w:rPr>
        <w:t xml:space="preserve"> (1.408 m) que separa ambas cimas.</w:t>
      </w:r>
    </w:p>
    <w:p w14:paraId="77CEFABA" w14:textId="570CE646" w:rsidR="005300CE" w:rsidRPr="008526CD" w:rsidRDefault="005300CE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sz w:val="22"/>
          <w:szCs w:val="22"/>
        </w:rPr>
        <w:t xml:space="preserve">      Rodeando las peñas de </w:t>
      </w:r>
      <w:proofErr w:type="spellStart"/>
      <w:r w:rsidRPr="008526CD">
        <w:rPr>
          <w:rFonts w:ascii="Arial" w:hAnsi="Arial" w:cs="Arial"/>
          <w:sz w:val="22"/>
          <w:szCs w:val="22"/>
        </w:rPr>
        <w:t>Bustarejo</w:t>
      </w:r>
      <w:proofErr w:type="spellEnd"/>
      <w:r w:rsidRPr="008526CD">
        <w:rPr>
          <w:rFonts w:ascii="Arial" w:hAnsi="Arial" w:cs="Arial"/>
          <w:sz w:val="22"/>
          <w:szCs w:val="22"/>
        </w:rPr>
        <w:t xml:space="preserve"> </w:t>
      </w:r>
      <w:r w:rsidRPr="008526CD">
        <w:rPr>
          <w:rFonts w:ascii="Arial" w:hAnsi="Arial" w:cs="Arial"/>
          <w:b/>
          <w:sz w:val="22"/>
          <w:szCs w:val="22"/>
        </w:rPr>
        <w:t>por la derecha</w:t>
      </w:r>
      <w:r w:rsidRPr="008526CD">
        <w:rPr>
          <w:rFonts w:ascii="Arial" w:hAnsi="Arial" w:cs="Arial"/>
          <w:sz w:val="22"/>
          <w:szCs w:val="22"/>
        </w:rPr>
        <w:t xml:space="preserve">, algunas veredas de ganado permiten alcanzar el </w:t>
      </w:r>
      <w:r w:rsidRPr="008526CD">
        <w:rPr>
          <w:rFonts w:ascii="Arial" w:hAnsi="Arial" w:cs="Arial"/>
          <w:b/>
          <w:sz w:val="22"/>
          <w:szCs w:val="22"/>
        </w:rPr>
        <w:t xml:space="preserve">collado </w:t>
      </w:r>
      <w:proofErr w:type="spellStart"/>
      <w:r w:rsidRPr="008526CD">
        <w:rPr>
          <w:rFonts w:ascii="Arial" w:hAnsi="Arial" w:cs="Arial"/>
          <w:b/>
          <w:sz w:val="22"/>
          <w:szCs w:val="22"/>
        </w:rPr>
        <w:t>Bustarejo</w:t>
      </w:r>
      <w:proofErr w:type="spellEnd"/>
      <w:r w:rsidRPr="008526CD">
        <w:rPr>
          <w:rFonts w:ascii="Arial" w:hAnsi="Arial" w:cs="Arial"/>
          <w:sz w:val="22"/>
          <w:szCs w:val="22"/>
        </w:rPr>
        <w:t xml:space="preserve"> (1.454 m) que forma una marcada brecha entre Peña Lusa a la derecha y la cima oriental de los porrones de </w:t>
      </w:r>
      <w:proofErr w:type="spellStart"/>
      <w:r w:rsidRPr="008526CD">
        <w:rPr>
          <w:rFonts w:ascii="Arial" w:hAnsi="Arial" w:cs="Arial"/>
          <w:sz w:val="22"/>
          <w:szCs w:val="22"/>
        </w:rPr>
        <w:t>Bustarejo</w:t>
      </w:r>
      <w:proofErr w:type="spellEnd"/>
      <w:r w:rsidRPr="008526CD">
        <w:rPr>
          <w:rFonts w:ascii="Arial" w:hAnsi="Arial" w:cs="Arial"/>
          <w:sz w:val="22"/>
          <w:szCs w:val="22"/>
        </w:rPr>
        <w:t xml:space="preserve">. En este lugar hay una </w:t>
      </w:r>
      <w:r w:rsidRPr="008526CD">
        <w:rPr>
          <w:rFonts w:ascii="Arial" w:hAnsi="Arial" w:cs="Arial"/>
          <w:b/>
          <w:sz w:val="22"/>
          <w:szCs w:val="22"/>
        </w:rPr>
        <w:t>cueva</w:t>
      </w:r>
      <w:r w:rsidRPr="008526CD">
        <w:rPr>
          <w:rFonts w:ascii="Arial" w:hAnsi="Arial" w:cs="Arial"/>
          <w:sz w:val="22"/>
          <w:szCs w:val="22"/>
        </w:rPr>
        <w:t xml:space="preserve"> sobre la que se eleva una afilada </w:t>
      </w:r>
      <w:r w:rsidRPr="008526CD">
        <w:rPr>
          <w:rFonts w:ascii="Arial" w:hAnsi="Arial" w:cs="Arial"/>
          <w:b/>
          <w:sz w:val="22"/>
          <w:szCs w:val="22"/>
        </w:rPr>
        <w:t>aguja</w:t>
      </w:r>
      <w:r w:rsidRPr="008526CD">
        <w:rPr>
          <w:rFonts w:ascii="Arial" w:hAnsi="Arial" w:cs="Arial"/>
          <w:sz w:val="22"/>
          <w:szCs w:val="22"/>
        </w:rPr>
        <w:t>.</w:t>
      </w:r>
    </w:p>
    <w:p w14:paraId="6F2AC678" w14:textId="464ED13B" w:rsidR="005300CE" w:rsidRPr="008526CD" w:rsidRDefault="005300CE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sz w:val="22"/>
          <w:szCs w:val="22"/>
        </w:rPr>
        <w:t xml:space="preserve">      Desde el collado rodeamos la peña por la derecha siguiendo </w:t>
      </w:r>
      <w:r w:rsidRPr="008526CD">
        <w:rPr>
          <w:rFonts w:ascii="Arial" w:hAnsi="Arial" w:cs="Arial"/>
          <w:b/>
          <w:sz w:val="22"/>
          <w:szCs w:val="22"/>
        </w:rPr>
        <w:t>bajo el cantil rocoso hasta</w:t>
      </w:r>
      <w:r w:rsidRPr="008526CD">
        <w:rPr>
          <w:rFonts w:ascii="Arial" w:hAnsi="Arial" w:cs="Arial"/>
          <w:sz w:val="22"/>
          <w:szCs w:val="22"/>
        </w:rPr>
        <w:t xml:space="preserve"> localizar al pie de </w:t>
      </w:r>
      <w:r w:rsidRPr="008526CD">
        <w:rPr>
          <w:rFonts w:ascii="Arial" w:hAnsi="Arial" w:cs="Arial"/>
          <w:b/>
          <w:sz w:val="22"/>
          <w:szCs w:val="22"/>
        </w:rPr>
        <w:t>una chimenea</w:t>
      </w:r>
      <w:r w:rsidRPr="008526CD">
        <w:rPr>
          <w:rFonts w:ascii="Arial" w:hAnsi="Arial" w:cs="Arial"/>
          <w:sz w:val="22"/>
          <w:szCs w:val="22"/>
        </w:rPr>
        <w:t xml:space="preserve"> un </w:t>
      </w:r>
      <w:r w:rsidRPr="008526CD">
        <w:rPr>
          <w:rFonts w:ascii="Arial" w:hAnsi="Arial" w:cs="Arial"/>
          <w:b/>
          <w:sz w:val="22"/>
          <w:szCs w:val="22"/>
        </w:rPr>
        <w:t>canalón</w:t>
      </w:r>
      <w:r w:rsidRPr="008526CD">
        <w:rPr>
          <w:rFonts w:ascii="Arial" w:hAnsi="Arial" w:cs="Arial"/>
          <w:sz w:val="22"/>
          <w:szCs w:val="22"/>
        </w:rPr>
        <w:t xml:space="preserve"> sencillo y herboso que, tras pasar por un callejón, permite alcanzar un pequeño </w:t>
      </w:r>
      <w:r w:rsidRPr="00497EAD">
        <w:rPr>
          <w:rFonts w:ascii="Arial" w:hAnsi="Arial" w:cs="Arial"/>
          <w:b/>
          <w:sz w:val="22"/>
          <w:szCs w:val="22"/>
        </w:rPr>
        <w:t>portillo</w:t>
      </w:r>
      <w:r w:rsidRPr="008526CD">
        <w:rPr>
          <w:rFonts w:ascii="Arial" w:hAnsi="Arial" w:cs="Arial"/>
          <w:sz w:val="22"/>
          <w:szCs w:val="22"/>
        </w:rPr>
        <w:t xml:space="preserve"> (1.537 m) escasos metros al </w:t>
      </w:r>
      <w:r w:rsidRPr="00497EAD">
        <w:rPr>
          <w:rFonts w:ascii="Arial" w:hAnsi="Arial" w:cs="Arial"/>
          <w:b/>
          <w:sz w:val="22"/>
          <w:szCs w:val="22"/>
        </w:rPr>
        <w:t>NW</w:t>
      </w:r>
      <w:r w:rsidRPr="008526CD">
        <w:rPr>
          <w:rFonts w:ascii="Arial" w:hAnsi="Arial" w:cs="Arial"/>
          <w:sz w:val="22"/>
          <w:szCs w:val="22"/>
        </w:rPr>
        <w:t xml:space="preserve"> de la cima de </w:t>
      </w:r>
      <w:r w:rsidRPr="00497EAD">
        <w:rPr>
          <w:rFonts w:ascii="Arial" w:hAnsi="Arial" w:cs="Arial"/>
          <w:b/>
          <w:sz w:val="22"/>
          <w:szCs w:val="22"/>
        </w:rPr>
        <w:t>Peña Lusa</w:t>
      </w:r>
      <w:r w:rsidRPr="008526CD">
        <w:rPr>
          <w:rFonts w:ascii="Arial" w:hAnsi="Arial" w:cs="Arial"/>
          <w:sz w:val="22"/>
          <w:szCs w:val="22"/>
        </w:rPr>
        <w:t xml:space="preserve"> </w:t>
      </w:r>
      <w:r w:rsidRPr="00497EAD">
        <w:rPr>
          <w:rFonts w:ascii="Arial" w:hAnsi="Arial" w:cs="Arial"/>
          <w:b/>
          <w:sz w:val="22"/>
          <w:szCs w:val="22"/>
        </w:rPr>
        <w:t>(1.575 m).</w:t>
      </w:r>
      <w:r w:rsidRPr="008526CD">
        <w:rPr>
          <w:rFonts w:ascii="Arial" w:hAnsi="Arial" w:cs="Arial"/>
          <w:sz w:val="22"/>
          <w:szCs w:val="22"/>
        </w:rPr>
        <w:t xml:space="preserve"> Tiene un </w:t>
      </w:r>
      <w:r w:rsidRPr="00497EAD">
        <w:rPr>
          <w:rFonts w:ascii="Arial" w:hAnsi="Arial" w:cs="Arial"/>
          <w:b/>
          <w:sz w:val="22"/>
          <w:szCs w:val="22"/>
        </w:rPr>
        <w:t>buzón</w:t>
      </w:r>
      <w:r w:rsidR="0050531D">
        <w:rPr>
          <w:rFonts w:ascii="Arial" w:hAnsi="Arial" w:cs="Arial"/>
          <w:sz w:val="22"/>
          <w:szCs w:val="22"/>
        </w:rPr>
        <w:t xml:space="preserve"> unos pasos más a</w:t>
      </w:r>
      <w:r w:rsidRPr="008526CD">
        <w:rPr>
          <w:rFonts w:ascii="Arial" w:hAnsi="Arial" w:cs="Arial"/>
          <w:sz w:val="22"/>
          <w:szCs w:val="22"/>
        </w:rPr>
        <w:t xml:space="preserve">bajo de los restos del </w:t>
      </w:r>
      <w:r w:rsidRPr="00497EAD">
        <w:rPr>
          <w:rFonts w:ascii="Arial" w:hAnsi="Arial" w:cs="Arial"/>
          <w:b/>
          <w:sz w:val="22"/>
          <w:szCs w:val="22"/>
        </w:rPr>
        <w:t xml:space="preserve">vértice </w:t>
      </w:r>
      <w:r w:rsidRPr="008526CD">
        <w:rPr>
          <w:rFonts w:ascii="Arial" w:hAnsi="Arial" w:cs="Arial"/>
          <w:sz w:val="22"/>
          <w:szCs w:val="22"/>
        </w:rPr>
        <w:t xml:space="preserve">geodésico, con una </w:t>
      </w:r>
      <w:r w:rsidRPr="00497EAD">
        <w:rPr>
          <w:rFonts w:ascii="Arial" w:hAnsi="Arial" w:cs="Arial"/>
          <w:b/>
          <w:sz w:val="22"/>
          <w:szCs w:val="22"/>
        </w:rPr>
        <w:t>placa</w:t>
      </w:r>
      <w:r w:rsidRPr="008526CD">
        <w:rPr>
          <w:rFonts w:ascii="Arial" w:hAnsi="Arial" w:cs="Arial"/>
          <w:sz w:val="22"/>
          <w:szCs w:val="22"/>
        </w:rPr>
        <w:t xml:space="preserve"> homenaje del club </w:t>
      </w:r>
      <w:r w:rsidRPr="00497EAD">
        <w:rPr>
          <w:rFonts w:ascii="Arial" w:hAnsi="Arial" w:cs="Arial"/>
          <w:b/>
          <w:sz w:val="22"/>
          <w:szCs w:val="22"/>
        </w:rPr>
        <w:t>Ganerantz</w:t>
      </w:r>
      <w:r w:rsidRPr="008526CD">
        <w:rPr>
          <w:rFonts w:ascii="Arial" w:hAnsi="Arial" w:cs="Arial"/>
          <w:sz w:val="22"/>
          <w:szCs w:val="22"/>
        </w:rPr>
        <w:t xml:space="preserve"> en su base.</w:t>
      </w:r>
    </w:p>
    <w:p w14:paraId="3D6984CC" w14:textId="4A161953" w:rsidR="007C0E42" w:rsidRPr="008526CD" w:rsidRDefault="007C0E42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sz w:val="22"/>
          <w:szCs w:val="22"/>
        </w:rPr>
        <w:t xml:space="preserve">      El descenso hacia el </w:t>
      </w:r>
      <w:r w:rsidRPr="00497EAD">
        <w:rPr>
          <w:rFonts w:ascii="Arial" w:hAnsi="Arial" w:cs="Arial"/>
          <w:b/>
          <w:sz w:val="22"/>
          <w:szCs w:val="22"/>
        </w:rPr>
        <w:t xml:space="preserve">collado de la </w:t>
      </w:r>
      <w:proofErr w:type="spellStart"/>
      <w:r w:rsidRPr="00497EAD">
        <w:rPr>
          <w:rFonts w:ascii="Arial" w:hAnsi="Arial" w:cs="Arial"/>
          <w:b/>
          <w:sz w:val="22"/>
          <w:szCs w:val="22"/>
        </w:rPr>
        <w:t>Trasmaquera</w:t>
      </w:r>
      <w:proofErr w:type="spellEnd"/>
      <w:r w:rsidRPr="008526CD">
        <w:rPr>
          <w:rFonts w:ascii="Arial" w:hAnsi="Arial" w:cs="Arial"/>
          <w:sz w:val="22"/>
          <w:szCs w:val="22"/>
        </w:rPr>
        <w:t xml:space="preserve"> (1.370 m) puede realizarse por la parte superior del </w:t>
      </w:r>
      <w:r w:rsidRPr="00497EAD">
        <w:rPr>
          <w:rFonts w:ascii="Arial" w:hAnsi="Arial" w:cs="Arial"/>
          <w:b/>
          <w:sz w:val="22"/>
          <w:szCs w:val="22"/>
        </w:rPr>
        <w:t>cordal,</w:t>
      </w:r>
      <w:r w:rsidRPr="008526CD">
        <w:rPr>
          <w:rFonts w:ascii="Arial" w:hAnsi="Arial" w:cs="Arial"/>
          <w:sz w:val="22"/>
          <w:szCs w:val="22"/>
        </w:rPr>
        <w:t xml:space="preserve"> balizado con marcas rojas y blancas, que pasa por el </w:t>
      </w:r>
      <w:r w:rsidRPr="00497EAD">
        <w:rPr>
          <w:rFonts w:ascii="Arial" w:hAnsi="Arial" w:cs="Arial"/>
          <w:b/>
          <w:sz w:val="22"/>
          <w:szCs w:val="22"/>
        </w:rPr>
        <w:t>Copete (1.452 m).</w:t>
      </w:r>
      <w:r w:rsidR="00497EAD">
        <w:rPr>
          <w:rFonts w:ascii="Arial" w:hAnsi="Arial" w:cs="Arial"/>
          <w:sz w:val="22"/>
          <w:szCs w:val="22"/>
        </w:rPr>
        <w:t xml:space="preserve"> O </w:t>
      </w:r>
      <w:r w:rsidRPr="008526CD">
        <w:rPr>
          <w:rFonts w:ascii="Arial" w:hAnsi="Arial" w:cs="Arial"/>
          <w:sz w:val="22"/>
          <w:szCs w:val="22"/>
        </w:rPr>
        <w:t xml:space="preserve"> volviendo </w:t>
      </w:r>
      <w:r w:rsidRPr="00497EAD">
        <w:rPr>
          <w:rFonts w:ascii="Arial" w:hAnsi="Arial" w:cs="Arial"/>
          <w:b/>
          <w:sz w:val="22"/>
          <w:szCs w:val="22"/>
        </w:rPr>
        <w:t>por la canal de subida</w:t>
      </w:r>
      <w:r w:rsidRPr="008526CD">
        <w:rPr>
          <w:rFonts w:ascii="Arial" w:hAnsi="Arial" w:cs="Arial"/>
          <w:sz w:val="22"/>
          <w:szCs w:val="22"/>
        </w:rPr>
        <w:t xml:space="preserve"> a la base de la peña y continuar en paralelo </w:t>
      </w:r>
      <w:r w:rsidRPr="00497EAD">
        <w:rPr>
          <w:rFonts w:ascii="Arial" w:hAnsi="Arial" w:cs="Arial"/>
          <w:b/>
          <w:sz w:val="22"/>
          <w:szCs w:val="22"/>
        </w:rPr>
        <w:t>bajo el cordal</w:t>
      </w:r>
      <w:r w:rsidRPr="008526CD">
        <w:rPr>
          <w:rFonts w:ascii="Arial" w:hAnsi="Arial" w:cs="Arial"/>
          <w:sz w:val="22"/>
          <w:szCs w:val="22"/>
        </w:rPr>
        <w:t>.</w:t>
      </w:r>
    </w:p>
    <w:p w14:paraId="2E21D677" w14:textId="62989D8A" w:rsidR="007C0E42" w:rsidRPr="00497EAD" w:rsidRDefault="007C0E42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8526CD">
        <w:rPr>
          <w:rFonts w:ascii="Arial" w:hAnsi="Arial" w:cs="Arial"/>
          <w:sz w:val="22"/>
          <w:szCs w:val="22"/>
        </w:rPr>
        <w:t xml:space="preserve">      Un </w:t>
      </w:r>
      <w:r w:rsidRPr="00497EAD">
        <w:rPr>
          <w:rFonts w:ascii="Arial" w:hAnsi="Arial" w:cs="Arial"/>
          <w:b/>
          <w:sz w:val="22"/>
          <w:szCs w:val="22"/>
        </w:rPr>
        <w:t>ascenso</w:t>
      </w:r>
      <w:r w:rsidRPr="008526CD">
        <w:rPr>
          <w:rFonts w:ascii="Arial" w:hAnsi="Arial" w:cs="Arial"/>
          <w:sz w:val="22"/>
          <w:szCs w:val="22"/>
        </w:rPr>
        <w:t xml:space="preserve"> acusado desde el collado de </w:t>
      </w:r>
      <w:proofErr w:type="spellStart"/>
      <w:r w:rsidRPr="008526CD">
        <w:rPr>
          <w:rFonts w:ascii="Arial" w:hAnsi="Arial" w:cs="Arial"/>
          <w:sz w:val="22"/>
          <w:szCs w:val="22"/>
        </w:rPr>
        <w:t>Trasmaquera</w:t>
      </w:r>
      <w:proofErr w:type="spellEnd"/>
      <w:r w:rsidRPr="008526CD">
        <w:rPr>
          <w:rFonts w:ascii="Arial" w:hAnsi="Arial" w:cs="Arial"/>
          <w:sz w:val="22"/>
          <w:szCs w:val="22"/>
        </w:rPr>
        <w:t xml:space="preserve"> nos lleva a la gran loma de la Rasa o </w:t>
      </w:r>
      <w:r w:rsidRPr="00497EAD">
        <w:rPr>
          <w:rFonts w:ascii="Arial" w:hAnsi="Arial" w:cs="Arial"/>
          <w:b/>
          <w:sz w:val="22"/>
          <w:szCs w:val="22"/>
        </w:rPr>
        <w:t xml:space="preserve">Alto de la </w:t>
      </w:r>
      <w:proofErr w:type="spellStart"/>
      <w:r w:rsidRPr="00497EAD">
        <w:rPr>
          <w:rFonts w:ascii="Arial" w:hAnsi="Arial" w:cs="Arial"/>
          <w:b/>
          <w:sz w:val="22"/>
          <w:szCs w:val="22"/>
        </w:rPr>
        <w:t>Imunia</w:t>
      </w:r>
      <w:proofErr w:type="spellEnd"/>
      <w:r w:rsidRPr="00497EAD">
        <w:rPr>
          <w:rFonts w:ascii="Arial" w:hAnsi="Arial" w:cs="Arial"/>
          <w:b/>
          <w:sz w:val="22"/>
          <w:szCs w:val="22"/>
        </w:rPr>
        <w:t xml:space="preserve"> (1.518 m),</w:t>
      </w:r>
      <w:r w:rsidRPr="008526CD">
        <w:rPr>
          <w:rFonts w:ascii="Arial" w:hAnsi="Arial" w:cs="Arial"/>
          <w:sz w:val="22"/>
          <w:szCs w:val="22"/>
        </w:rPr>
        <w:t xml:space="preserve"> cima aplanada de </w:t>
      </w:r>
      <w:r w:rsidRPr="00497EAD">
        <w:rPr>
          <w:rFonts w:ascii="Arial" w:hAnsi="Arial" w:cs="Arial"/>
          <w:b/>
          <w:sz w:val="22"/>
          <w:szCs w:val="22"/>
        </w:rPr>
        <w:t>tres cotas</w:t>
      </w:r>
      <w:r w:rsidRPr="008526CD">
        <w:rPr>
          <w:rFonts w:ascii="Arial" w:hAnsi="Arial" w:cs="Arial"/>
          <w:sz w:val="22"/>
          <w:szCs w:val="22"/>
        </w:rPr>
        <w:t xml:space="preserve"> con </w:t>
      </w:r>
      <w:r w:rsidRPr="00497EAD">
        <w:rPr>
          <w:rFonts w:ascii="Arial" w:hAnsi="Arial" w:cs="Arial"/>
          <w:b/>
          <w:sz w:val="22"/>
          <w:szCs w:val="22"/>
        </w:rPr>
        <w:t xml:space="preserve">buzón </w:t>
      </w:r>
      <w:r w:rsidRPr="008526CD">
        <w:rPr>
          <w:rFonts w:ascii="Arial" w:hAnsi="Arial" w:cs="Arial"/>
          <w:sz w:val="22"/>
          <w:szCs w:val="22"/>
        </w:rPr>
        <w:t xml:space="preserve">rodeado por un montón de </w:t>
      </w:r>
      <w:proofErr w:type="spellStart"/>
      <w:r w:rsidRPr="00497EAD">
        <w:rPr>
          <w:rFonts w:ascii="Arial" w:hAnsi="Arial" w:cs="Arial"/>
          <w:b/>
          <w:sz w:val="22"/>
          <w:szCs w:val="22"/>
        </w:rPr>
        <w:t>cairns</w:t>
      </w:r>
      <w:proofErr w:type="spellEnd"/>
      <w:r w:rsidRPr="008526CD">
        <w:rPr>
          <w:rFonts w:ascii="Arial" w:hAnsi="Arial" w:cs="Arial"/>
          <w:sz w:val="22"/>
          <w:szCs w:val="22"/>
        </w:rPr>
        <w:t xml:space="preserve"> de piedras amontonadas. En este punto realizamos un </w:t>
      </w:r>
      <w:r w:rsidRPr="00497EAD">
        <w:rPr>
          <w:rFonts w:ascii="Arial" w:hAnsi="Arial" w:cs="Arial"/>
          <w:b/>
          <w:sz w:val="22"/>
          <w:szCs w:val="22"/>
        </w:rPr>
        <w:t>cambio de dirección hacia el E</w:t>
      </w:r>
      <w:r w:rsidRPr="008526CD">
        <w:rPr>
          <w:rFonts w:ascii="Arial" w:hAnsi="Arial" w:cs="Arial"/>
          <w:sz w:val="22"/>
          <w:szCs w:val="22"/>
        </w:rPr>
        <w:t xml:space="preserve"> para descender por el cordal pasando por la cumbre de la </w:t>
      </w:r>
      <w:r w:rsidRPr="00497EAD">
        <w:rPr>
          <w:rFonts w:ascii="Arial" w:hAnsi="Arial" w:cs="Arial"/>
          <w:b/>
          <w:sz w:val="22"/>
          <w:szCs w:val="22"/>
        </w:rPr>
        <w:t>Pedraza (1.332 m)</w:t>
      </w:r>
      <w:r w:rsidRPr="008526CD">
        <w:rPr>
          <w:rFonts w:ascii="Arial" w:hAnsi="Arial" w:cs="Arial"/>
          <w:sz w:val="22"/>
          <w:szCs w:val="22"/>
        </w:rPr>
        <w:t xml:space="preserve"> y llegar al </w:t>
      </w:r>
      <w:r w:rsidRPr="00497EAD">
        <w:rPr>
          <w:rFonts w:ascii="Arial" w:hAnsi="Arial" w:cs="Arial"/>
          <w:b/>
          <w:sz w:val="22"/>
          <w:szCs w:val="22"/>
        </w:rPr>
        <w:t>Portillo de</w:t>
      </w:r>
      <w:r w:rsidRPr="008526CD">
        <w:rPr>
          <w:rFonts w:ascii="Arial" w:hAnsi="Arial" w:cs="Arial"/>
          <w:sz w:val="22"/>
          <w:szCs w:val="22"/>
        </w:rPr>
        <w:t xml:space="preserve"> </w:t>
      </w:r>
      <w:r w:rsidRPr="00497EAD">
        <w:rPr>
          <w:rFonts w:ascii="Arial" w:hAnsi="Arial" w:cs="Arial"/>
          <w:b/>
          <w:sz w:val="22"/>
          <w:szCs w:val="22"/>
        </w:rPr>
        <w:t xml:space="preserve">La Sía (1.211 m). </w:t>
      </w:r>
    </w:p>
    <w:p w14:paraId="13E09851" w14:textId="718D44CF" w:rsidR="002075C5" w:rsidRPr="008526CD" w:rsidRDefault="002075C5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sz w:val="22"/>
          <w:szCs w:val="22"/>
        </w:rPr>
        <w:t xml:space="preserve">      Desde el Portillo de </w:t>
      </w:r>
      <w:r w:rsidRPr="00497EAD">
        <w:rPr>
          <w:rFonts w:ascii="Arial" w:hAnsi="Arial" w:cs="Arial"/>
          <w:b/>
          <w:sz w:val="22"/>
          <w:szCs w:val="22"/>
        </w:rPr>
        <w:t>La Sía</w:t>
      </w:r>
      <w:r w:rsidRPr="008526CD">
        <w:rPr>
          <w:rFonts w:ascii="Arial" w:hAnsi="Arial" w:cs="Arial"/>
          <w:sz w:val="22"/>
          <w:szCs w:val="22"/>
        </w:rPr>
        <w:t xml:space="preserve"> una </w:t>
      </w:r>
      <w:r w:rsidRPr="00497EAD">
        <w:rPr>
          <w:rFonts w:ascii="Arial" w:hAnsi="Arial" w:cs="Arial"/>
          <w:b/>
          <w:sz w:val="22"/>
          <w:szCs w:val="22"/>
        </w:rPr>
        <w:t xml:space="preserve">carretera </w:t>
      </w:r>
      <w:r w:rsidRPr="008526CD">
        <w:rPr>
          <w:rFonts w:ascii="Arial" w:hAnsi="Arial" w:cs="Arial"/>
          <w:sz w:val="22"/>
          <w:szCs w:val="22"/>
        </w:rPr>
        <w:t xml:space="preserve">se dirige a la </w:t>
      </w:r>
      <w:r w:rsidRPr="00497EAD">
        <w:rPr>
          <w:rFonts w:ascii="Arial" w:hAnsi="Arial" w:cs="Arial"/>
          <w:b/>
          <w:sz w:val="22"/>
          <w:szCs w:val="22"/>
        </w:rPr>
        <w:t>antigua base militar</w:t>
      </w:r>
      <w:r w:rsidRPr="008526CD">
        <w:rPr>
          <w:rFonts w:ascii="Arial" w:hAnsi="Arial" w:cs="Arial"/>
          <w:sz w:val="22"/>
          <w:szCs w:val="22"/>
        </w:rPr>
        <w:t xml:space="preserve"> ya desmantelada rodeando la cima del </w:t>
      </w:r>
      <w:proofErr w:type="spellStart"/>
      <w:r w:rsidRPr="00497EAD">
        <w:rPr>
          <w:rFonts w:ascii="Arial" w:hAnsi="Arial" w:cs="Arial"/>
          <w:b/>
          <w:sz w:val="22"/>
          <w:szCs w:val="22"/>
        </w:rPr>
        <w:t>Moruco</w:t>
      </w:r>
      <w:proofErr w:type="spellEnd"/>
      <w:r w:rsidRPr="00497EAD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497EAD">
        <w:rPr>
          <w:rFonts w:ascii="Arial" w:hAnsi="Arial" w:cs="Arial"/>
          <w:b/>
          <w:sz w:val="22"/>
          <w:szCs w:val="22"/>
        </w:rPr>
        <w:t>Tiñones</w:t>
      </w:r>
      <w:proofErr w:type="spellEnd"/>
      <w:r w:rsidRPr="00497EAD">
        <w:rPr>
          <w:rFonts w:ascii="Arial" w:hAnsi="Arial" w:cs="Arial"/>
          <w:b/>
          <w:sz w:val="22"/>
          <w:szCs w:val="22"/>
        </w:rPr>
        <w:t xml:space="preserve"> (1.445 m),</w:t>
      </w:r>
      <w:r w:rsidR="00631558">
        <w:rPr>
          <w:rFonts w:ascii="Arial" w:hAnsi="Arial" w:cs="Arial"/>
          <w:b/>
          <w:sz w:val="22"/>
          <w:szCs w:val="22"/>
        </w:rPr>
        <w:t xml:space="preserve"> </w:t>
      </w:r>
      <w:r w:rsidR="00631558">
        <w:rPr>
          <w:rFonts w:ascii="Arial" w:hAnsi="Arial" w:cs="Arial"/>
          <w:sz w:val="22"/>
          <w:szCs w:val="22"/>
        </w:rPr>
        <w:t>con buzón,</w:t>
      </w:r>
      <w:r w:rsidRPr="008526CD">
        <w:rPr>
          <w:rFonts w:ascii="Arial" w:hAnsi="Arial" w:cs="Arial"/>
          <w:sz w:val="22"/>
          <w:szCs w:val="22"/>
        </w:rPr>
        <w:t xml:space="preserve"> al que se puede ascender. Basta seguir la carretera para coronar la cima del </w:t>
      </w:r>
      <w:r w:rsidRPr="00497EAD">
        <w:rPr>
          <w:rFonts w:ascii="Arial" w:hAnsi="Arial" w:cs="Arial"/>
          <w:b/>
          <w:sz w:val="22"/>
          <w:szCs w:val="22"/>
        </w:rPr>
        <w:t>Picón Blanco (1.529 m),</w:t>
      </w:r>
      <w:r w:rsidRPr="008526CD">
        <w:rPr>
          <w:rFonts w:ascii="Arial" w:hAnsi="Arial" w:cs="Arial"/>
          <w:sz w:val="22"/>
          <w:szCs w:val="22"/>
        </w:rPr>
        <w:t xml:space="preserve"> cuyo acceso ha dejado de estar prohibido al ser sustituidas sus instalaciones militares por otras nuevas en el Picón del Fraile (1.632 m). Tiene </w:t>
      </w:r>
      <w:r w:rsidRPr="00497EAD">
        <w:rPr>
          <w:rFonts w:ascii="Arial" w:hAnsi="Arial" w:cs="Arial"/>
          <w:b/>
          <w:sz w:val="22"/>
          <w:szCs w:val="22"/>
        </w:rPr>
        <w:t>una cruz</w:t>
      </w:r>
      <w:r w:rsidRPr="008526CD">
        <w:rPr>
          <w:rFonts w:ascii="Arial" w:hAnsi="Arial" w:cs="Arial"/>
          <w:sz w:val="22"/>
          <w:szCs w:val="22"/>
        </w:rPr>
        <w:t xml:space="preserve"> en su cima.</w:t>
      </w:r>
    </w:p>
    <w:p w14:paraId="4A66E37B" w14:textId="0DD71578" w:rsidR="002075C5" w:rsidRPr="008526CD" w:rsidRDefault="002075C5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sz w:val="22"/>
          <w:szCs w:val="22"/>
        </w:rPr>
        <w:t xml:space="preserve">      La misma </w:t>
      </w:r>
      <w:r w:rsidRPr="00497EAD">
        <w:rPr>
          <w:rFonts w:ascii="Arial" w:hAnsi="Arial" w:cs="Arial"/>
          <w:b/>
          <w:sz w:val="22"/>
          <w:szCs w:val="22"/>
        </w:rPr>
        <w:t>pista asfaltada</w:t>
      </w:r>
      <w:r w:rsidRPr="008526CD">
        <w:rPr>
          <w:rFonts w:ascii="Arial" w:hAnsi="Arial" w:cs="Arial"/>
          <w:sz w:val="22"/>
          <w:szCs w:val="22"/>
        </w:rPr>
        <w:t xml:space="preserve"> nos llevará en un </w:t>
      </w:r>
      <w:r w:rsidRPr="00497EAD">
        <w:rPr>
          <w:rFonts w:ascii="Arial" w:hAnsi="Arial" w:cs="Arial"/>
          <w:b/>
          <w:sz w:val="22"/>
          <w:szCs w:val="22"/>
        </w:rPr>
        <w:t>prolongado descenso de 8 km</w:t>
      </w:r>
      <w:r w:rsidRPr="008526CD">
        <w:rPr>
          <w:rFonts w:ascii="Arial" w:hAnsi="Arial" w:cs="Arial"/>
          <w:sz w:val="22"/>
          <w:szCs w:val="22"/>
        </w:rPr>
        <w:t xml:space="preserve"> hasta Espinosa. Pista que abandonamos momentáneamente 1 km después de iniciar la bajada  del Picón Blanco para subir por veredas y brezal a la cima del </w:t>
      </w:r>
      <w:r w:rsidRPr="00497EAD">
        <w:rPr>
          <w:rFonts w:ascii="Arial" w:hAnsi="Arial" w:cs="Arial"/>
          <w:b/>
          <w:sz w:val="22"/>
          <w:szCs w:val="22"/>
        </w:rPr>
        <w:t>Alto del Caballo (1.493 m),</w:t>
      </w:r>
      <w:r w:rsidRPr="008526CD">
        <w:rPr>
          <w:rFonts w:ascii="Arial" w:hAnsi="Arial" w:cs="Arial"/>
          <w:sz w:val="22"/>
          <w:szCs w:val="22"/>
        </w:rPr>
        <w:t xml:space="preserve"> con un pequeño y viejo </w:t>
      </w:r>
      <w:r w:rsidRPr="00497EAD">
        <w:rPr>
          <w:rFonts w:ascii="Arial" w:hAnsi="Arial" w:cs="Arial"/>
          <w:b/>
          <w:sz w:val="22"/>
          <w:szCs w:val="22"/>
        </w:rPr>
        <w:t>buzón</w:t>
      </w:r>
      <w:r w:rsidRPr="008526CD">
        <w:rPr>
          <w:rFonts w:ascii="Arial" w:hAnsi="Arial" w:cs="Arial"/>
          <w:sz w:val="22"/>
          <w:szCs w:val="22"/>
        </w:rPr>
        <w:t xml:space="preserve"> junto al </w:t>
      </w:r>
      <w:r w:rsidRPr="00497EAD">
        <w:rPr>
          <w:rFonts w:ascii="Arial" w:hAnsi="Arial" w:cs="Arial"/>
          <w:b/>
          <w:sz w:val="22"/>
          <w:szCs w:val="22"/>
        </w:rPr>
        <w:t>vértice</w:t>
      </w:r>
      <w:r w:rsidRPr="008526CD">
        <w:rPr>
          <w:rFonts w:ascii="Arial" w:hAnsi="Arial" w:cs="Arial"/>
          <w:sz w:val="22"/>
          <w:szCs w:val="22"/>
        </w:rPr>
        <w:t xml:space="preserve"> geodésico.</w:t>
      </w:r>
    </w:p>
    <w:p w14:paraId="32F2208A" w14:textId="57B15BA1" w:rsidR="002075C5" w:rsidRPr="008526CD" w:rsidRDefault="002075C5" w:rsidP="005300CE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8526CD">
        <w:rPr>
          <w:rFonts w:ascii="Arial" w:hAnsi="Arial" w:cs="Arial"/>
          <w:sz w:val="22"/>
          <w:szCs w:val="22"/>
        </w:rPr>
        <w:t xml:space="preserve">      Entramos en </w:t>
      </w:r>
      <w:r w:rsidRPr="004E3DE8">
        <w:rPr>
          <w:rFonts w:ascii="Arial" w:hAnsi="Arial" w:cs="Arial"/>
          <w:b/>
          <w:sz w:val="22"/>
          <w:szCs w:val="22"/>
        </w:rPr>
        <w:t>Espinosa de los Monteros</w:t>
      </w:r>
      <w:r w:rsidRPr="008526CD">
        <w:rPr>
          <w:rFonts w:ascii="Arial" w:hAnsi="Arial" w:cs="Arial"/>
          <w:sz w:val="22"/>
          <w:szCs w:val="22"/>
        </w:rPr>
        <w:t xml:space="preserve"> (751 m) por su parte alta y carril hormigonado que nos conducirá, pasando ante el museo etnográfico, al lugar donde estará el </w:t>
      </w:r>
      <w:r w:rsidR="004E3DE8" w:rsidRPr="004E3DE8">
        <w:rPr>
          <w:rFonts w:ascii="Arial" w:hAnsi="Arial" w:cs="Arial"/>
          <w:b/>
          <w:sz w:val="22"/>
          <w:szCs w:val="22"/>
        </w:rPr>
        <w:t>autobú</w:t>
      </w:r>
      <w:r w:rsidRPr="004E3DE8">
        <w:rPr>
          <w:rFonts w:ascii="Arial" w:hAnsi="Arial" w:cs="Arial"/>
          <w:b/>
          <w:sz w:val="22"/>
          <w:szCs w:val="22"/>
        </w:rPr>
        <w:t>s.</w:t>
      </w:r>
    </w:p>
    <w:p w14:paraId="49D704E8" w14:textId="36C74E93" w:rsidR="00743AB2" w:rsidRDefault="007C0E42" w:rsidP="00452E98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  <w:r w:rsidRPr="008526CD">
        <w:rPr>
          <w:rFonts w:ascii="Arial" w:hAnsi="Arial" w:cs="Arial"/>
          <w:sz w:val="22"/>
          <w:szCs w:val="22"/>
        </w:rPr>
        <w:t xml:space="preserve">      </w:t>
      </w:r>
      <w:r w:rsidR="008526CD">
        <w:rPr>
          <w:rFonts w:ascii="Arial" w:hAnsi="Arial" w:cs="Arial"/>
          <w:sz w:val="22"/>
          <w:szCs w:val="22"/>
        </w:rPr>
        <w:t xml:space="preserve">                                  </w:t>
      </w:r>
      <w:r w:rsidR="00D47B3C" w:rsidRPr="008526CD">
        <w:rPr>
          <w:rFonts w:ascii="Arial" w:hAnsi="Arial" w:cs="Arial"/>
          <w:b/>
          <w:bCs/>
          <w:color w:val="333333"/>
          <w:sz w:val="22"/>
          <w:szCs w:val="22"/>
        </w:rPr>
        <w:t xml:space="preserve">M </w:t>
      </w:r>
      <w:proofErr w:type="spellStart"/>
      <w:r w:rsidR="00D47B3C" w:rsidRPr="008526CD">
        <w:rPr>
          <w:rFonts w:ascii="Arial" w:hAnsi="Arial" w:cs="Arial"/>
          <w:b/>
          <w:bCs/>
          <w:color w:val="333333"/>
          <w:sz w:val="22"/>
          <w:szCs w:val="22"/>
        </w:rPr>
        <w:t>Ó</w:t>
      </w:r>
      <w:proofErr w:type="spellEnd"/>
      <w:r w:rsidR="00D47B3C" w:rsidRPr="008526CD"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  <w:r w:rsidR="00D47B3C" w:rsidRPr="008526CD">
        <w:rPr>
          <w:rFonts w:ascii="Arial" w:hAnsi="Arial" w:cs="Arial"/>
          <w:b/>
          <w:color w:val="333333"/>
          <w:sz w:val="22"/>
          <w:szCs w:val="22"/>
        </w:rPr>
        <w:t>V I L   C L U B   605  770  741</w:t>
      </w: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7DDB" w14:textId="77777777" w:rsidR="009B14FE" w:rsidRDefault="009B14FE" w:rsidP="008A10D7">
      <w:pPr>
        <w:spacing w:after="0" w:line="240" w:lineRule="auto"/>
      </w:pPr>
      <w:r>
        <w:separator/>
      </w:r>
    </w:p>
  </w:endnote>
  <w:endnote w:type="continuationSeparator" w:id="0">
    <w:p w14:paraId="4325E777" w14:textId="77777777" w:rsidR="009B14FE" w:rsidRDefault="009B14FE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F52B" w14:textId="77777777" w:rsidR="009B14FE" w:rsidRDefault="009B14FE" w:rsidP="008A10D7">
      <w:pPr>
        <w:spacing w:after="0" w:line="240" w:lineRule="auto"/>
      </w:pPr>
      <w:r>
        <w:separator/>
      </w:r>
    </w:p>
  </w:footnote>
  <w:footnote w:type="continuationSeparator" w:id="0">
    <w:p w14:paraId="39F0E0BD" w14:textId="77777777" w:rsidR="009B14FE" w:rsidRDefault="009B14FE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7DFEE5EA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7054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7054D">
      <w:rPr>
        <w:rFonts w:ascii="Arial" w:hAnsi="Arial" w:cs="Arial"/>
        <w:b/>
        <w:sz w:val="24"/>
        <w:szCs w:val="24"/>
      </w:rPr>
      <w:t>0</w:t>
    </w:r>
    <w:r w:rsidR="00452E98">
      <w:rPr>
        <w:rFonts w:ascii="Arial" w:hAnsi="Arial" w:cs="Arial"/>
        <w:b/>
        <w:sz w:val="24"/>
        <w:szCs w:val="24"/>
      </w:rPr>
      <w:t>9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452E98">
      <w:rPr>
        <w:rFonts w:ascii="Arial" w:hAnsi="Arial" w:cs="Arial"/>
        <w:b/>
        <w:sz w:val="24"/>
        <w:szCs w:val="24"/>
      </w:rPr>
      <w:t>26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02F7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D38C1"/>
    <w:rsid w:val="001E003B"/>
    <w:rsid w:val="001E17F2"/>
    <w:rsid w:val="001E2E39"/>
    <w:rsid w:val="001E727C"/>
    <w:rsid w:val="001F0BFA"/>
    <w:rsid w:val="001F1C3B"/>
    <w:rsid w:val="002075C5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52E98"/>
    <w:rsid w:val="00466A7A"/>
    <w:rsid w:val="00481605"/>
    <w:rsid w:val="004844FE"/>
    <w:rsid w:val="00490EBD"/>
    <w:rsid w:val="00497EAD"/>
    <w:rsid w:val="004C0316"/>
    <w:rsid w:val="004E3DE8"/>
    <w:rsid w:val="004F35C0"/>
    <w:rsid w:val="004F3F48"/>
    <w:rsid w:val="00502DFA"/>
    <w:rsid w:val="0050531D"/>
    <w:rsid w:val="00511AC4"/>
    <w:rsid w:val="00521548"/>
    <w:rsid w:val="005300CE"/>
    <w:rsid w:val="005738AE"/>
    <w:rsid w:val="005773CA"/>
    <w:rsid w:val="00590003"/>
    <w:rsid w:val="005B2AAC"/>
    <w:rsid w:val="005B51F7"/>
    <w:rsid w:val="005E35E9"/>
    <w:rsid w:val="005F14EB"/>
    <w:rsid w:val="00606B52"/>
    <w:rsid w:val="00607E42"/>
    <w:rsid w:val="006127A5"/>
    <w:rsid w:val="00617796"/>
    <w:rsid w:val="006253FF"/>
    <w:rsid w:val="00630374"/>
    <w:rsid w:val="00631558"/>
    <w:rsid w:val="00636418"/>
    <w:rsid w:val="00640203"/>
    <w:rsid w:val="0065311E"/>
    <w:rsid w:val="00661F96"/>
    <w:rsid w:val="0067054D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C0E42"/>
    <w:rsid w:val="007D1954"/>
    <w:rsid w:val="007E06A4"/>
    <w:rsid w:val="007E34CB"/>
    <w:rsid w:val="00806A48"/>
    <w:rsid w:val="00833CB0"/>
    <w:rsid w:val="00844D51"/>
    <w:rsid w:val="008526CD"/>
    <w:rsid w:val="00852CF1"/>
    <w:rsid w:val="00860CD0"/>
    <w:rsid w:val="00870D0C"/>
    <w:rsid w:val="00876CA2"/>
    <w:rsid w:val="0088065F"/>
    <w:rsid w:val="00887C19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B14FE"/>
    <w:rsid w:val="009C27C9"/>
    <w:rsid w:val="009D0CB2"/>
    <w:rsid w:val="009E242A"/>
    <w:rsid w:val="009E5AA9"/>
    <w:rsid w:val="00A15AD0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E4124"/>
    <w:rsid w:val="00CF100F"/>
    <w:rsid w:val="00CF3AB5"/>
    <w:rsid w:val="00CF78E4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C61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2F2B-C78B-4172-8A3C-37C0CAF1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670</Words>
  <Characters>3141</Characters>
  <Application>Microsoft Office Word</Application>
  <DocSecurity>0</DocSecurity>
  <Lines>52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32</cp:revision>
  <dcterms:created xsi:type="dcterms:W3CDTF">2023-04-04T17:57:00Z</dcterms:created>
  <dcterms:modified xsi:type="dcterms:W3CDTF">2026-08-15T09:05:00Z</dcterms:modified>
</cp:coreProperties>
</file>