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92219F3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C365DC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0DF">
        <w:rPr>
          <w:rFonts w:ascii="Arial" w:hAnsi="Arial" w:cs="Arial"/>
          <w:b/>
          <w:sz w:val="24"/>
          <w:szCs w:val="24"/>
        </w:rPr>
        <w:t>Remendia – Aietxu:  Borrokoxko (1.406 m) – Erremendia (1.388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11EF24E">
            <wp:simplePos x="0" y="0"/>
            <wp:positionH relativeFrom="margin">
              <wp:posOffset>3580765</wp:posOffset>
            </wp:positionH>
            <wp:positionV relativeFrom="paragraph">
              <wp:posOffset>223520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67671251" w:rsidR="00502DFA" w:rsidRPr="00E60F61" w:rsidRDefault="00EB6C3F" w:rsidP="00F015D2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AE27B0">
        <w:rPr>
          <w:rFonts w:ascii="Arial" w:hAnsi="Arial" w:cs="Arial"/>
          <w:b/>
          <w:color w:val="000000"/>
          <w:sz w:val="24"/>
          <w:szCs w:val="24"/>
        </w:rPr>
        <w:t>1</w:t>
      </w:r>
      <w:r w:rsidR="00A020DF">
        <w:rPr>
          <w:rFonts w:ascii="Arial" w:hAnsi="Arial" w:cs="Arial"/>
          <w:b/>
          <w:color w:val="000000"/>
          <w:sz w:val="24"/>
          <w:szCs w:val="24"/>
        </w:rPr>
        <w:t>7</w:t>
      </w:r>
      <w:r w:rsidR="00AE27B0">
        <w:rPr>
          <w:rFonts w:ascii="Arial" w:hAnsi="Arial" w:cs="Arial"/>
          <w:b/>
          <w:color w:val="000000"/>
          <w:sz w:val="24"/>
          <w:szCs w:val="24"/>
        </w:rPr>
        <w:t>,7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796AD820" w:rsidR="00502DFA" w:rsidRPr="00E60F61" w:rsidRDefault="00502DFA" w:rsidP="00F015D2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020DF">
        <w:rPr>
          <w:rFonts w:ascii="Arial" w:hAnsi="Arial" w:cs="Arial"/>
          <w:b/>
          <w:color w:val="000000"/>
        </w:rPr>
        <w:t>6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69608D43" w:rsidR="00502DFA" w:rsidRPr="00E60F61" w:rsidRDefault="00502DFA" w:rsidP="00F015D2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C21335">
        <w:rPr>
          <w:rFonts w:ascii="Arial" w:hAnsi="Arial" w:cs="Arial"/>
          <w:b/>
          <w:color w:val="000000"/>
        </w:rPr>
        <w:t>624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F015D2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4A6EE77A" w:rsidR="000B4743" w:rsidRDefault="000B4743" w:rsidP="00F015D2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AE27B0">
        <w:rPr>
          <w:rFonts w:ascii="Arial" w:hAnsi="Arial" w:cs="Arial"/>
          <w:b/>
        </w:rPr>
        <w:t>7</w:t>
      </w:r>
      <w:r w:rsidR="00A020DF">
        <w:rPr>
          <w:rFonts w:ascii="Arial" w:hAnsi="Arial" w:cs="Arial"/>
          <w:b/>
        </w:rPr>
        <w:t>9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1728CBF7" w14:textId="77777777" w:rsidR="00E96A10" w:rsidRDefault="00E96A10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F896D1D" w14:textId="217204DD" w:rsidR="00E96A10" w:rsidRDefault="00F015D2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</w:rPr>
      </w:pPr>
      <w:r w:rsidRPr="00F015D2">
        <w:rPr>
          <w:rFonts w:ascii="Arial" w:hAnsi="Arial" w:cs="Arial"/>
          <w:b/>
          <w:u w:val="single"/>
        </w:rPr>
        <w:t>Descripción</w:t>
      </w:r>
      <w:r>
        <w:rPr>
          <w:rFonts w:ascii="Arial" w:hAnsi="Arial" w:cs="Arial"/>
          <w:bCs/>
        </w:rPr>
        <w:t xml:space="preserve">: </w:t>
      </w:r>
      <w:r w:rsidR="00E96A10">
        <w:rPr>
          <w:rFonts w:ascii="Arial" w:hAnsi="Arial" w:cs="Arial"/>
          <w:bCs/>
        </w:rPr>
        <w:t xml:space="preserve">Travesía por la </w:t>
      </w:r>
      <w:r w:rsidR="00E96A10" w:rsidRPr="00A96968">
        <w:rPr>
          <w:rFonts w:ascii="Arial" w:hAnsi="Arial" w:cs="Arial"/>
          <w:b/>
        </w:rPr>
        <w:t>Sierra de Areta</w:t>
      </w:r>
      <w:r w:rsidR="00E96A10">
        <w:rPr>
          <w:rFonts w:ascii="Arial" w:hAnsi="Arial" w:cs="Arial"/>
          <w:bCs/>
        </w:rPr>
        <w:t xml:space="preserve"> para ascender dos cumbres de la zona. La más occidental, el </w:t>
      </w:r>
      <w:r w:rsidR="00E96A10" w:rsidRPr="00A96968">
        <w:rPr>
          <w:rFonts w:ascii="Arial" w:hAnsi="Arial" w:cs="Arial"/>
          <w:b/>
        </w:rPr>
        <w:t>Borrokoxko o Beltzoki (1.406 m),</w:t>
      </w:r>
      <w:r w:rsidR="00E96A10">
        <w:rPr>
          <w:rFonts w:ascii="Arial" w:hAnsi="Arial" w:cs="Arial"/>
          <w:bCs/>
        </w:rPr>
        <w:t xml:space="preserve"> bastante cubierta de arbolado. La segunda, el </w:t>
      </w:r>
      <w:r w:rsidR="00E96A10" w:rsidRPr="00A96968">
        <w:rPr>
          <w:rFonts w:ascii="Arial" w:hAnsi="Arial" w:cs="Arial"/>
          <w:b/>
        </w:rPr>
        <w:t>Erremendia o Ezpondarri (1.388 m),</w:t>
      </w:r>
      <w:r w:rsidR="00E96A10">
        <w:rPr>
          <w:rFonts w:ascii="Arial" w:hAnsi="Arial" w:cs="Arial"/>
          <w:bCs/>
        </w:rPr>
        <w:t xml:space="preserve"> más despejada en su vertiente sur.</w:t>
      </w:r>
    </w:p>
    <w:p w14:paraId="5AFC92B0" w14:textId="397B3002" w:rsidR="00E96A10" w:rsidRDefault="00E96A10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Estos </w:t>
      </w:r>
      <w:r w:rsidRPr="00A96968">
        <w:rPr>
          <w:rFonts w:ascii="Arial" w:hAnsi="Arial" w:cs="Arial"/>
          <w:b/>
        </w:rPr>
        <w:t>Altos de Erremendia</w:t>
      </w:r>
      <w:r>
        <w:rPr>
          <w:rFonts w:ascii="Arial" w:hAnsi="Arial" w:cs="Arial"/>
          <w:bCs/>
        </w:rPr>
        <w:t xml:space="preserve"> son la culminación de la Sierra de Areta, con varias cimas denominadas de diferente forma según los mapas que utilicemos. Al norte de estas cumbres está el gran </w:t>
      </w:r>
      <w:r w:rsidRPr="00A96968">
        <w:rPr>
          <w:rFonts w:ascii="Arial" w:hAnsi="Arial" w:cs="Arial"/>
          <w:b/>
        </w:rPr>
        <w:t>altiplano de Abaurregaina</w:t>
      </w:r>
      <w:r>
        <w:rPr>
          <w:rFonts w:ascii="Arial" w:hAnsi="Arial" w:cs="Arial"/>
          <w:bCs/>
        </w:rPr>
        <w:t>, el pueblo más alto de Nafarroa (1.046 m), y una estación de mejora de la patata.</w:t>
      </w:r>
    </w:p>
    <w:p w14:paraId="35B9C546" w14:textId="3789CAC2" w:rsidR="00E96A10" w:rsidRDefault="00E96A10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Itinerario:</w:t>
      </w:r>
      <w:r w:rsidR="00F015D2" w:rsidRPr="00F015D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Desde el </w:t>
      </w:r>
      <w:r w:rsidRPr="00A96968">
        <w:rPr>
          <w:rFonts w:ascii="Arial" w:hAnsi="Arial" w:cs="Arial"/>
          <w:b/>
        </w:rPr>
        <w:t>Alto de Erremendia (1.025 m)</w:t>
      </w:r>
      <w:r w:rsidR="009813E7">
        <w:rPr>
          <w:rFonts w:ascii="Arial" w:hAnsi="Arial" w:cs="Arial"/>
          <w:bCs/>
        </w:rPr>
        <w:t xml:space="preserve"> sale un ramal de </w:t>
      </w:r>
      <w:r w:rsidR="009813E7" w:rsidRPr="00A96968">
        <w:rPr>
          <w:rFonts w:ascii="Arial" w:hAnsi="Arial" w:cs="Arial"/>
          <w:b/>
        </w:rPr>
        <w:t>3,5 km</w:t>
      </w:r>
      <w:r w:rsidR="009813E7">
        <w:rPr>
          <w:rFonts w:ascii="Arial" w:hAnsi="Arial" w:cs="Arial"/>
          <w:bCs/>
        </w:rPr>
        <w:t xml:space="preserve"> que llega a la </w:t>
      </w:r>
      <w:r w:rsidR="009813E7" w:rsidRPr="00A96968">
        <w:rPr>
          <w:rFonts w:ascii="Arial" w:hAnsi="Arial" w:cs="Arial"/>
          <w:b/>
        </w:rPr>
        <w:t>granja de</w:t>
      </w:r>
      <w:r w:rsidR="009813E7">
        <w:rPr>
          <w:rFonts w:ascii="Arial" w:hAnsi="Arial" w:cs="Arial"/>
          <w:bCs/>
        </w:rPr>
        <w:t xml:space="preserve"> </w:t>
      </w:r>
      <w:r w:rsidR="009813E7" w:rsidRPr="00A96968">
        <w:rPr>
          <w:rFonts w:ascii="Arial" w:hAnsi="Arial" w:cs="Arial"/>
          <w:b/>
        </w:rPr>
        <w:t xml:space="preserve">Erremendia </w:t>
      </w:r>
      <w:r w:rsidR="009813E7">
        <w:rPr>
          <w:rFonts w:ascii="Arial" w:hAnsi="Arial" w:cs="Arial"/>
          <w:bCs/>
        </w:rPr>
        <w:t xml:space="preserve">(1.040 m), donde está la </w:t>
      </w:r>
      <w:r w:rsidR="009813E7" w:rsidRPr="00A96968">
        <w:rPr>
          <w:rFonts w:ascii="Arial" w:hAnsi="Arial" w:cs="Arial"/>
          <w:b/>
        </w:rPr>
        <w:t>estación patatera</w:t>
      </w:r>
      <w:r w:rsidR="009813E7">
        <w:rPr>
          <w:rFonts w:ascii="Arial" w:hAnsi="Arial" w:cs="Arial"/>
          <w:bCs/>
        </w:rPr>
        <w:t xml:space="preserve"> del pirineo occidental y comienza el camino de la </w:t>
      </w:r>
      <w:r w:rsidR="009813E7" w:rsidRPr="00A96968">
        <w:rPr>
          <w:rFonts w:ascii="Arial" w:hAnsi="Arial" w:cs="Arial"/>
          <w:b/>
        </w:rPr>
        <w:t>Cañada Real</w:t>
      </w:r>
      <w:r w:rsidR="009813E7">
        <w:rPr>
          <w:rFonts w:ascii="Arial" w:hAnsi="Arial" w:cs="Arial"/>
          <w:bCs/>
        </w:rPr>
        <w:t xml:space="preserve"> de los salacenos, que seguimos hasta el </w:t>
      </w:r>
      <w:r w:rsidR="009813E7" w:rsidRPr="00A96968">
        <w:rPr>
          <w:rFonts w:ascii="Arial" w:hAnsi="Arial" w:cs="Arial"/>
          <w:b/>
        </w:rPr>
        <w:t>portillo de Areta</w:t>
      </w:r>
      <w:r w:rsidR="009813E7">
        <w:rPr>
          <w:rFonts w:ascii="Arial" w:hAnsi="Arial" w:cs="Arial"/>
          <w:bCs/>
        </w:rPr>
        <w:t xml:space="preserve"> </w:t>
      </w:r>
      <w:r w:rsidR="009813E7" w:rsidRPr="00A96968">
        <w:rPr>
          <w:rFonts w:ascii="Arial" w:hAnsi="Arial" w:cs="Arial"/>
          <w:b/>
        </w:rPr>
        <w:t>(1.161 m)</w:t>
      </w:r>
      <w:r w:rsidR="009813E7">
        <w:rPr>
          <w:rFonts w:ascii="Arial" w:hAnsi="Arial" w:cs="Arial"/>
          <w:bCs/>
        </w:rPr>
        <w:t xml:space="preserve"> tras tomarla a la altura del merendero. A la entrada del portillo y Hoya de Areta un </w:t>
      </w:r>
      <w:r w:rsidR="009813E7" w:rsidRPr="00A96968">
        <w:rPr>
          <w:rFonts w:ascii="Arial" w:hAnsi="Arial" w:cs="Arial"/>
          <w:b/>
        </w:rPr>
        <w:t>mojón con tres cruces</w:t>
      </w:r>
      <w:r w:rsidR="009813E7">
        <w:rPr>
          <w:rFonts w:ascii="Arial" w:hAnsi="Arial" w:cs="Arial"/>
          <w:bCs/>
        </w:rPr>
        <w:t xml:space="preserve"> señala el término divisorio entre Erremendia, Abaurregaina y Elkoatz.</w:t>
      </w:r>
    </w:p>
    <w:p w14:paraId="024F1B13" w14:textId="256C7EDE" w:rsidR="009813E7" w:rsidRDefault="009813E7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Desde el portillo descendemos a los </w:t>
      </w:r>
      <w:r w:rsidRPr="00A96968">
        <w:rPr>
          <w:rFonts w:ascii="Arial" w:hAnsi="Arial" w:cs="Arial"/>
          <w:b/>
        </w:rPr>
        <w:t>llanos de Areta</w:t>
      </w:r>
      <w:r>
        <w:rPr>
          <w:rFonts w:ascii="Arial" w:hAnsi="Arial" w:cs="Arial"/>
          <w:bCs/>
        </w:rPr>
        <w:t xml:space="preserve"> para subir con facilidad (entre las ramas) a la musgosa peña cimera del </w:t>
      </w:r>
      <w:r w:rsidRPr="00A96968">
        <w:rPr>
          <w:rFonts w:ascii="Arial" w:hAnsi="Arial" w:cs="Arial"/>
          <w:b/>
        </w:rPr>
        <w:t>Arnatzu (1.367 m),</w:t>
      </w:r>
      <w:r>
        <w:rPr>
          <w:rFonts w:ascii="Arial" w:hAnsi="Arial" w:cs="Arial"/>
          <w:bCs/>
        </w:rPr>
        <w:t xml:space="preserve"> presidida por </w:t>
      </w:r>
      <w:r w:rsidRPr="00A96968">
        <w:rPr>
          <w:rFonts w:ascii="Arial" w:hAnsi="Arial" w:cs="Arial"/>
          <w:b/>
        </w:rPr>
        <w:t>dos rocas</w:t>
      </w:r>
      <w:r>
        <w:rPr>
          <w:rFonts w:ascii="Arial" w:hAnsi="Arial" w:cs="Arial"/>
          <w:bCs/>
        </w:rPr>
        <w:t xml:space="preserve"> de más de un par de metros de altura. En el calvero de la cima hay </w:t>
      </w:r>
      <w:r w:rsidRPr="00A96968">
        <w:rPr>
          <w:rFonts w:ascii="Arial" w:hAnsi="Arial" w:cs="Arial"/>
          <w:b/>
        </w:rPr>
        <w:t>un monolito</w:t>
      </w:r>
      <w:r>
        <w:rPr>
          <w:rFonts w:ascii="Arial" w:hAnsi="Arial" w:cs="Arial"/>
          <w:bCs/>
        </w:rPr>
        <w:t xml:space="preserve"> como punto más elevado junto a unos árboles, fácil de reconocer por la </w:t>
      </w:r>
      <w:r w:rsidRPr="00A96968">
        <w:rPr>
          <w:rFonts w:ascii="Arial" w:hAnsi="Arial" w:cs="Arial"/>
          <w:b/>
        </w:rPr>
        <w:t>estela homenaje</w:t>
      </w:r>
      <w:r>
        <w:rPr>
          <w:rFonts w:ascii="Arial" w:hAnsi="Arial" w:cs="Arial"/>
          <w:bCs/>
        </w:rPr>
        <w:t xml:space="preserve"> que se encuentra sobre él.</w:t>
      </w:r>
    </w:p>
    <w:p w14:paraId="266F788D" w14:textId="5C4E2B3B" w:rsidR="009813E7" w:rsidRDefault="009813E7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Luego seguimos el camino </w:t>
      </w:r>
      <w:r w:rsidRPr="00A96968">
        <w:rPr>
          <w:rFonts w:ascii="Arial" w:hAnsi="Arial" w:cs="Arial"/>
          <w:b/>
        </w:rPr>
        <w:t>por el cordal</w:t>
      </w:r>
      <w:r>
        <w:rPr>
          <w:rFonts w:ascii="Arial" w:hAnsi="Arial" w:cs="Arial"/>
          <w:bCs/>
        </w:rPr>
        <w:t xml:space="preserve"> para alcanzar en poco tiempo, y sin camino definido, la cima del </w:t>
      </w:r>
      <w:r w:rsidRPr="00A96968">
        <w:rPr>
          <w:rFonts w:ascii="Arial" w:hAnsi="Arial" w:cs="Arial"/>
          <w:b/>
        </w:rPr>
        <w:t>Borrokoxko o Beltzoki (1.406 m),</w:t>
      </w:r>
      <w:r>
        <w:rPr>
          <w:rFonts w:ascii="Arial" w:hAnsi="Arial" w:cs="Arial"/>
          <w:bCs/>
        </w:rPr>
        <w:t xml:space="preserve"> con un </w:t>
      </w:r>
      <w:r w:rsidRPr="00A96968">
        <w:rPr>
          <w:rFonts w:ascii="Arial" w:hAnsi="Arial" w:cs="Arial"/>
          <w:b/>
        </w:rPr>
        <w:t>cairn y un taco</w:t>
      </w:r>
      <w:r>
        <w:rPr>
          <w:rFonts w:ascii="Arial" w:hAnsi="Arial" w:cs="Arial"/>
          <w:bCs/>
        </w:rPr>
        <w:t xml:space="preserve"> geodésico en la cima. </w:t>
      </w:r>
      <w:r w:rsidR="00A96968">
        <w:rPr>
          <w:rFonts w:ascii="Arial" w:hAnsi="Arial" w:cs="Arial"/>
          <w:bCs/>
        </w:rPr>
        <w:t xml:space="preserve">El descenso lo realizamos por una </w:t>
      </w:r>
      <w:r w:rsidR="00A96968" w:rsidRPr="00A96968">
        <w:rPr>
          <w:rFonts w:ascii="Arial" w:hAnsi="Arial" w:cs="Arial"/>
          <w:b/>
        </w:rPr>
        <w:t>vaga senda</w:t>
      </w:r>
      <w:r w:rsidR="00A96968">
        <w:rPr>
          <w:rFonts w:ascii="Arial" w:hAnsi="Arial" w:cs="Arial"/>
          <w:bCs/>
        </w:rPr>
        <w:t xml:space="preserve"> hasta alcanzar el </w:t>
      </w:r>
      <w:r w:rsidR="00A96968" w:rsidRPr="00A96968">
        <w:rPr>
          <w:rFonts w:ascii="Arial" w:hAnsi="Arial" w:cs="Arial"/>
          <w:b/>
        </w:rPr>
        <w:t>portillo de</w:t>
      </w:r>
      <w:r w:rsidR="00A96968">
        <w:rPr>
          <w:rFonts w:ascii="Arial" w:hAnsi="Arial" w:cs="Arial"/>
          <w:bCs/>
        </w:rPr>
        <w:t xml:space="preserve"> </w:t>
      </w:r>
      <w:r w:rsidR="00A96968" w:rsidRPr="00A96968">
        <w:rPr>
          <w:rFonts w:ascii="Arial" w:hAnsi="Arial" w:cs="Arial"/>
          <w:b/>
        </w:rPr>
        <w:t>Borrokoxko</w:t>
      </w:r>
      <w:r w:rsidR="00A96968">
        <w:rPr>
          <w:rFonts w:ascii="Arial" w:hAnsi="Arial" w:cs="Arial"/>
          <w:bCs/>
        </w:rPr>
        <w:t xml:space="preserve"> donde llegaremos a una </w:t>
      </w:r>
      <w:r w:rsidR="00A96968" w:rsidRPr="00A96968">
        <w:rPr>
          <w:rFonts w:ascii="Arial" w:hAnsi="Arial" w:cs="Arial"/>
          <w:b/>
        </w:rPr>
        <w:t>pista</w:t>
      </w:r>
      <w:r w:rsidR="00A96968">
        <w:rPr>
          <w:rFonts w:ascii="Arial" w:hAnsi="Arial" w:cs="Arial"/>
          <w:bCs/>
        </w:rPr>
        <w:t xml:space="preserve">. La atravesamos y seguimos caminando por senda todo el cordal hasta alcanzar la cima del </w:t>
      </w:r>
      <w:r w:rsidR="00A96968" w:rsidRPr="00A96968">
        <w:rPr>
          <w:rFonts w:ascii="Arial" w:hAnsi="Arial" w:cs="Arial"/>
          <w:b/>
        </w:rPr>
        <w:t>Erremendia o Ezpondarri (1.388 m),</w:t>
      </w:r>
      <w:r w:rsidR="00A96968">
        <w:rPr>
          <w:rFonts w:ascii="Arial" w:hAnsi="Arial" w:cs="Arial"/>
          <w:bCs/>
        </w:rPr>
        <w:t xml:space="preserve"> con </w:t>
      </w:r>
      <w:r w:rsidR="00A96968" w:rsidRPr="00A96968">
        <w:rPr>
          <w:rFonts w:ascii="Arial" w:hAnsi="Arial" w:cs="Arial"/>
          <w:b/>
        </w:rPr>
        <w:t>buzón y vértice</w:t>
      </w:r>
      <w:r w:rsidR="00A96968">
        <w:rPr>
          <w:rFonts w:ascii="Arial" w:hAnsi="Arial" w:cs="Arial"/>
          <w:bCs/>
        </w:rPr>
        <w:t xml:space="preserve"> geodésico.</w:t>
      </w:r>
    </w:p>
    <w:p w14:paraId="49F33FBD" w14:textId="04271FBF" w:rsidR="00A96968" w:rsidRPr="00A96968" w:rsidRDefault="00A96968" w:rsidP="00F015D2">
      <w:pPr>
        <w:pStyle w:val="NormalWeb"/>
        <w:spacing w:before="0" w:beforeAutospacing="0" w:after="24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Seguidamente regresamos </w:t>
      </w:r>
      <w:r w:rsidRPr="00A96968">
        <w:rPr>
          <w:rFonts w:ascii="Arial" w:hAnsi="Arial" w:cs="Arial"/>
          <w:b/>
        </w:rPr>
        <w:t>al portillo de Borrokoxko</w:t>
      </w:r>
      <w:r>
        <w:rPr>
          <w:rFonts w:ascii="Arial" w:hAnsi="Arial" w:cs="Arial"/>
          <w:bCs/>
        </w:rPr>
        <w:t xml:space="preserve"> y giramos hacia el </w:t>
      </w:r>
      <w:r w:rsidRPr="00A96968">
        <w:rPr>
          <w:rFonts w:ascii="Arial" w:hAnsi="Arial" w:cs="Arial"/>
          <w:b/>
        </w:rPr>
        <w:t xml:space="preserve">sur </w:t>
      </w:r>
      <w:r>
        <w:rPr>
          <w:rFonts w:ascii="Arial" w:hAnsi="Arial" w:cs="Arial"/>
          <w:bCs/>
        </w:rPr>
        <w:t xml:space="preserve">para coger la pista que nos llevará al </w:t>
      </w:r>
      <w:r w:rsidRPr="00A96968">
        <w:rPr>
          <w:rFonts w:ascii="Arial" w:hAnsi="Arial" w:cs="Arial"/>
          <w:b/>
        </w:rPr>
        <w:t>Collado de Elkoatz o Larraundi (1.137 m).</w:t>
      </w:r>
      <w:r>
        <w:rPr>
          <w:rFonts w:ascii="Arial" w:hAnsi="Arial" w:cs="Arial"/>
          <w:bCs/>
        </w:rPr>
        <w:t xml:space="preserve"> Desde aquí, en un prolongado </w:t>
      </w:r>
      <w:r w:rsidRPr="00A96968">
        <w:rPr>
          <w:rFonts w:ascii="Arial" w:hAnsi="Arial" w:cs="Arial"/>
          <w:b/>
        </w:rPr>
        <w:t>descenso de más de 6 km</w:t>
      </w:r>
      <w:r>
        <w:rPr>
          <w:rFonts w:ascii="Arial" w:hAnsi="Arial" w:cs="Arial"/>
          <w:bCs/>
        </w:rPr>
        <w:t xml:space="preserve">, llegaremos al pueblo de </w:t>
      </w:r>
      <w:r w:rsidRPr="00A96968">
        <w:rPr>
          <w:rFonts w:ascii="Arial" w:hAnsi="Arial" w:cs="Arial"/>
          <w:b/>
        </w:rPr>
        <w:t>Aietxu (674 m),</w:t>
      </w:r>
      <w:r>
        <w:rPr>
          <w:rFonts w:ascii="Arial" w:hAnsi="Arial" w:cs="Arial"/>
          <w:bCs/>
        </w:rPr>
        <w:t xml:space="preserve"> donde nos estará esperando el </w:t>
      </w:r>
      <w:r w:rsidRPr="00A96968">
        <w:rPr>
          <w:rFonts w:ascii="Arial" w:hAnsi="Arial" w:cs="Arial"/>
          <w:b/>
        </w:rPr>
        <w:t>autobús.</w:t>
      </w:r>
    </w:p>
    <w:p w14:paraId="327F353C" w14:textId="77777777" w:rsidR="00A945E3" w:rsidRDefault="00A945E3" w:rsidP="00F015D2">
      <w:pPr>
        <w:pStyle w:val="NormalWeb"/>
        <w:spacing w:before="0" w:beforeAutospacing="0" w:after="24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3E81DD5D" w14:textId="77777777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23988F1B" w14:textId="54C2569E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p w14:paraId="00FA28EF" w14:textId="77777777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F015D2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61DEB" w14:textId="77777777" w:rsidR="00955DA2" w:rsidRDefault="00955DA2" w:rsidP="008A10D7">
      <w:pPr>
        <w:spacing w:after="0" w:line="240" w:lineRule="auto"/>
      </w:pPr>
      <w:r>
        <w:separator/>
      </w:r>
    </w:p>
  </w:endnote>
  <w:endnote w:type="continuationSeparator" w:id="0">
    <w:p w14:paraId="6747EF27" w14:textId="77777777" w:rsidR="00955DA2" w:rsidRDefault="00955DA2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321F" w14:textId="77777777" w:rsidR="00955DA2" w:rsidRDefault="00955DA2" w:rsidP="008A10D7">
      <w:pPr>
        <w:spacing w:after="0" w:line="240" w:lineRule="auto"/>
      </w:pPr>
      <w:r>
        <w:separator/>
      </w:r>
    </w:p>
  </w:footnote>
  <w:footnote w:type="continuationSeparator" w:id="0">
    <w:p w14:paraId="3669D7AA" w14:textId="77777777" w:rsidR="00955DA2" w:rsidRDefault="00955DA2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45CA6C4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A020D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743AB2">
      <w:rPr>
        <w:rFonts w:ascii="Arial" w:hAnsi="Arial" w:cs="Arial"/>
        <w:b/>
        <w:sz w:val="24"/>
        <w:szCs w:val="24"/>
      </w:rPr>
      <w:t>1</w:t>
    </w:r>
    <w:r w:rsidR="00A020DF">
      <w:rPr>
        <w:rFonts w:ascii="Arial" w:hAnsi="Arial" w:cs="Arial"/>
        <w:b/>
        <w:sz w:val="24"/>
        <w:szCs w:val="24"/>
      </w:rPr>
      <w:t>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020DF">
      <w:rPr>
        <w:rFonts w:ascii="Arial" w:hAnsi="Arial" w:cs="Arial"/>
        <w:b/>
        <w:sz w:val="24"/>
        <w:szCs w:val="24"/>
      </w:rPr>
      <w:t>01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441C7"/>
    <w:rsid w:val="00244AD1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960C2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60FD3"/>
    <w:rsid w:val="00864CCE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5DA2"/>
    <w:rsid w:val="009813E7"/>
    <w:rsid w:val="00990E11"/>
    <w:rsid w:val="009B2808"/>
    <w:rsid w:val="009C27C9"/>
    <w:rsid w:val="009D0CB2"/>
    <w:rsid w:val="009E242A"/>
    <w:rsid w:val="009E5AA9"/>
    <w:rsid w:val="009E5EA0"/>
    <w:rsid w:val="00A020DF"/>
    <w:rsid w:val="00A25927"/>
    <w:rsid w:val="00A352C1"/>
    <w:rsid w:val="00A47BF5"/>
    <w:rsid w:val="00A54E21"/>
    <w:rsid w:val="00A56727"/>
    <w:rsid w:val="00A73C7A"/>
    <w:rsid w:val="00A91CB6"/>
    <w:rsid w:val="00A92520"/>
    <w:rsid w:val="00A945E3"/>
    <w:rsid w:val="00A9656C"/>
    <w:rsid w:val="00A96968"/>
    <w:rsid w:val="00A96AA2"/>
    <w:rsid w:val="00AA5620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21335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1AA6"/>
    <w:rsid w:val="00E92FBC"/>
    <w:rsid w:val="00E96A10"/>
    <w:rsid w:val="00EA2219"/>
    <w:rsid w:val="00EB4530"/>
    <w:rsid w:val="00EB4680"/>
    <w:rsid w:val="00EB6C3F"/>
    <w:rsid w:val="00EC0035"/>
    <w:rsid w:val="00EC1D0B"/>
    <w:rsid w:val="00ED0843"/>
    <w:rsid w:val="00ED5CA4"/>
    <w:rsid w:val="00EE54AE"/>
    <w:rsid w:val="00EE5935"/>
    <w:rsid w:val="00EE7125"/>
    <w:rsid w:val="00EE71E2"/>
    <w:rsid w:val="00F015D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425</Words>
  <Characters>2049</Characters>
  <Application>Microsoft Office Word</Application>
  <DocSecurity>0</DocSecurity>
  <Lines>42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2026-08-15T17:28:00Z</dcterms:modified>
</cp:coreProperties>
</file>