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3B6F" w14:textId="77777777" w:rsidR="00D932CB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7FA2F63B">
            <wp:simplePos x="0" y="0"/>
            <wp:positionH relativeFrom="column">
              <wp:posOffset>-594995</wp:posOffset>
            </wp:positionH>
            <wp:positionV relativeFrom="paragraph">
              <wp:posOffset>-198120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Desde Portbou hasta Blanes por la costa siguiendo la GR-92 y Cami de Ronda</w:t>
      </w:r>
    </w:p>
    <w:p w14:paraId="045A0A85" w14:textId="7F82B91F" w:rsidR="00F661BD" w:rsidRDefault="00883A28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</w:t>
      </w:r>
      <w:r w:rsidR="00550021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</w:t>
      </w: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</w:t>
      </w:r>
      <w:r w:rsidR="00D932CB" w:rsidRP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1ª Etapa Portbou</w:t>
      </w:r>
      <w:r w:rsidR="00A11A4C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D932CB" w:rsidRP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A11A4C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D932CB" w:rsidRP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El Port de la Selva</w:t>
      </w:r>
    </w:p>
    <w:p w14:paraId="0D5246CB" w14:textId="5ECE8395" w:rsidR="000B4743" w:rsidRPr="00110473" w:rsidRDefault="00883A28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339AC365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3B9B8782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D932CB">
        <w:rPr>
          <w:rFonts w:ascii="Arial" w:hAnsi="Arial" w:cs="Arial"/>
          <w:b/>
          <w:color w:val="000000"/>
        </w:rPr>
        <w:t>2</w:t>
      </w:r>
      <w:r w:rsidR="008632DE">
        <w:rPr>
          <w:rFonts w:ascii="Arial" w:hAnsi="Arial" w:cs="Arial"/>
          <w:b/>
          <w:color w:val="000000"/>
        </w:rPr>
        <w:t>,1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7027FB59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BD22DE">
        <w:rPr>
          <w:rFonts w:ascii="Arial" w:hAnsi="Arial" w:cs="Arial"/>
          <w:b/>
          <w:color w:val="000000"/>
        </w:rPr>
        <w:t>5</w:t>
      </w:r>
      <w:r w:rsidR="002E6C87">
        <w:rPr>
          <w:rFonts w:ascii="Arial" w:hAnsi="Arial" w:cs="Arial"/>
          <w:b/>
          <w:color w:val="000000"/>
        </w:rPr>
        <w:t>,</w:t>
      </w:r>
      <w:r w:rsidR="00BD22DE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1BC0B7D2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8632DE">
        <w:rPr>
          <w:rFonts w:ascii="Arial" w:hAnsi="Arial" w:cs="Arial"/>
          <w:b/>
          <w:color w:val="000000"/>
        </w:rPr>
        <w:t>309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71C5A33D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D932CB">
        <w:rPr>
          <w:rFonts w:ascii="Arial" w:hAnsi="Arial" w:cs="Arial"/>
          <w:b/>
        </w:rPr>
        <w:t>72</w:t>
      </w:r>
      <w:r w:rsidR="0015402E" w:rsidRPr="001540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55F94A10" w14:textId="551C5866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 xml:space="preserve">1) Coll </w:t>
      </w:r>
      <w:proofErr w:type="spellStart"/>
      <w:r w:rsidRPr="00956893">
        <w:rPr>
          <w:rFonts w:ascii="Arial" w:hAnsi="Arial" w:cs="Arial"/>
          <w:b/>
          <w:bCs/>
        </w:rPr>
        <w:t>dels</w:t>
      </w:r>
      <w:proofErr w:type="spellEnd"/>
      <w:r w:rsidRPr="00956893">
        <w:rPr>
          <w:rFonts w:ascii="Arial" w:hAnsi="Arial" w:cs="Arial"/>
          <w:b/>
          <w:bCs/>
        </w:rPr>
        <w:t xml:space="preserve"> Belitres → Mirador del Pla de les Gates</w:t>
      </w:r>
    </w:p>
    <w:p w14:paraId="579B385B" w14:textId="77777777" w:rsid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El GR</w:t>
      </w:r>
      <w:r w:rsidRPr="00956893">
        <w:rPr>
          <w:rFonts w:ascii="Arial" w:hAnsi="Arial" w:cs="Arial"/>
        </w:rPr>
        <w:noBreakHyphen/>
        <w:t xml:space="preserve">92 arranca en el </w:t>
      </w:r>
      <w:proofErr w:type="spellStart"/>
      <w:r w:rsidRPr="00956893">
        <w:rPr>
          <w:rFonts w:ascii="Arial" w:hAnsi="Arial" w:cs="Arial"/>
        </w:rPr>
        <w:t>coll</w:t>
      </w:r>
      <w:proofErr w:type="spellEnd"/>
      <w:r w:rsidRPr="00956893">
        <w:rPr>
          <w:rFonts w:ascii="Arial" w:hAnsi="Arial" w:cs="Arial"/>
        </w:rPr>
        <w:t>, frontera histórica, con vistas abiertas al Mediterráneo. El sendero asciende suavemente entre antiguos muros de piedra seca y bancales abandonados, ganando altura hacia la carena. El paisaje es austero, de garriga y matas de romero, con el mar siempre presente a tu derecha.</w:t>
      </w:r>
    </w:p>
    <w:p w14:paraId="78CDCE27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>2) Mirador del Pla de les Gates → Colera</w:t>
      </w:r>
    </w:p>
    <w:p w14:paraId="0A6A98DF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Desde el mirador, el camino inicia un descenso largo y cómodo. La traza serpentea entre pinos dispersos y terrazas agrícolas, entrando poco a poco en el valle. La llegada a Colera se hace por la parte alta del pueblo, cruzando calles estrechas que conservan el carácter marinero.</w:t>
      </w:r>
    </w:p>
    <w:p w14:paraId="3677494D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>3) Colera → Llançà (por la franja litoral)</w:t>
      </w:r>
    </w:p>
    <w:p w14:paraId="1943E1D9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El GR</w:t>
      </w:r>
      <w:r w:rsidRPr="00956893">
        <w:rPr>
          <w:rFonts w:ascii="Arial" w:hAnsi="Arial" w:cs="Arial"/>
        </w:rPr>
        <w:noBreakHyphen/>
        <w:t>92 abandona Colera por un tramo suave, siguiendo pistas y senderos que se acercan al mar. El camino alterna pequeñas calas, tramos de roca y pasarelas, siempre con el azul del Mediterráneo a escasos metros. La entrada en Llançà se realiza por la zona del Port, con ambiente marinero y barcas varadas.</w:t>
      </w:r>
    </w:p>
    <w:p w14:paraId="5C3BF143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 xml:space="preserve">4) Llançà → Ermita de Sant Genís del </w:t>
      </w:r>
      <w:proofErr w:type="spellStart"/>
      <w:r w:rsidRPr="00956893">
        <w:rPr>
          <w:rFonts w:ascii="Arial" w:hAnsi="Arial" w:cs="Arial"/>
          <w:b/>
          <w:bCs/>
        </w:rPr>
        <w:t>Terrer</w:t>
      </w:r>
      <w:proofErr w:type="spellEnd"/>
    </w:p>
    <w:p w14:paraId="02A3705C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Desde el puerto, el GR</w:t>
      </w:r>
      <w:r w:rsidRPr="00956893">
        <w:rPr>
          <w:rFonts w:ascii="Arial" w:hAnsi="Arial" w:cs="Arial"/>
        </w:rPr>
        <w:noBreakHyphen/>
        <w:t xml:space="preserve">92 gira hacia el interior para ganar altura. La subida es constante, primero entre urbanizaciones dispersas y luego por sendero más montañero. La ermita aparece en un rellano amplio, con vistas hacia la Serra de la Verdera y el </w:t>
      </w:r>
      <w:proofErr w:type="spellStart"/>
      <w:r w:rsidRPr="00956893">
        <w:rPr>
          <w:rFonts w:ascii="Arial" w:hAnsi="Arial" w:cs="Arial"/>
        </w:rPr>
        <w:t>Cap</w:t>
      </w:r>
      <w:proofErr w:type="spellEnd"/>
      <w:r w:rsidRPr="00956893">
        <w:rPr>
          <w:rFonts w:ascii="Arial" w:hAnsi="Arial" w:cs="Arial"/>
        </w:rPr>
        <w:t xml:space="preserve"> de Creus.</w:t>
      </w:r>
    </w:p>
    <w:p w14:paraId="531A24CE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>5) Sant Genís → Coll de les Portes</w:t>
      </w:r>
    </w:p>
    <w:p w14:paraId="2D02D333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El sendero continúa ascendiendo, ahora más decidido, hacia la línea de carena. La vegetación se vuelve más baja y el terreno más pedregoso. El Coll de les Portes es un punto clave: un paso natural entre vertientes, con panorámicas amplias sobre el Port de la Selva.</w:t>
      </w:r>
    </w:p>
    <w:p w14:paraId="606D0645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956893">
        <w:rPr>
          <w:rFonts w:ascii="Arial" w:hAnsi="Arial" w:cs="Arial"/>
          <w:b/>
          <w:bCs/>
        </w:rPr>
        <w:t>6) Coll de les Portes → El Port de la Selva</w:t>
      </w:r>
    </w:p>
    <w:p w14:paraId="51966E7D" w14:textId="43778A5A" w:rsid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56893">
        <w:rPr>
          <w:rFonts w:ascii="Arial" w:hAnsi="Arial" w:cs="Arial"/>
        </w:rPr>
        <w:t>El descenso es largo y sostenido. Primero por sendero técnico entre llosas y matorral, luego por tramos más cómodos que se abren hacia el valle. La bajada final entra directamente en el núcleo del Port de la Selva, con la bahía desplegada frente a ti y el pueblo abrazando la línea de costa</w:t>
      </w:r>
      <w:r>
        <w:rPr>
          <w:rFonts w:ascii="Arial" w:hAnsi="Arial" w:cs="Arial"/>
        </w:rPr>
        <w:t>.</w:t>
      </w:r>
    </w:p>
    <w:p w14:paraId="0EC633D4" w14:textId="7405A169" w:rsid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Nota: en el km 12 estará el bus de apoyo</w:t>
      </w:r>
    </w:p>
    <w:p w14:paraId="1761C104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</w:p>
    <w:p w14:paraId="2989999A" w14:textId="51A06CC3" w:rsidR="00852CF1" w:rsidRPr="00956893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</w:rPr>
      </w:pPr>
      <w:r w:rsidRPr="00956893">
        <w:rPr>
          <w:rFonts w:ascii="Arial" w:hAnsi="Arial" w:cs="Arial"/>
          <w:b/>
          <w:bCs/>
          <w:color w:val="333333"/>
        </w:rPr>
        <w:t xml:space="preserve">M </w:t>
      </w:r>
      <w:proofErr w:type="spellStart"/>
      <w:r w:rsidRPr="00956893">
        <w:rPr>
          <w:rFonts w:ascii="Arial" w:hAnsi="Arial" w:cs="Arial"/>
          <w:b/>
          <w:bCs/>
          <w:color w:val="333333"/>
        </w:rPr>
        <w:t>Ó</w:t>
      </w:r>
      <w:proofErr w:type="spellEnd"/>
      <w:r w:rsidRPr="00956893">
        <w:rPr>
          <w:rFonts w:ascii="Arial" w:hAnsi="Arial" w:cs="Arial"/>
          <w:b/>
          <w:bCs/>
          <w:color w:val="333333"/>
        </w:rPr>
        <w:t xml:space="preserve"> V I L   C L U B   </w:t>
      </w:r>
      <w:proofErr w:type="gramStart"/>
      <w:r w:rsidRPr="00956893">
        <w:rPr>
          <w:rFonts w:ascii="Arial" w:hAnsi="Arial" w:cs="Arial"/>
          <w:b/>
          <w:bCs/>
          <w:color w:val="333333"/>
        </w:rPr>
        <w:t>605  770</w:t>
      </w:r>
      <w:proofErr w:type="gramEnd"/>
      <w:r w:rsidRPr="00956893">
        <w:rPr>
          <w:rFonts w:ascii="Arial" w:hAnsi="Arial" w:cs="Arial"/>
          <w:b/>
          <w:bCs/>
          <w:color w:val="333333"/>
        </w:rPr>
        <w:t xml:space="preserve">  741</w:t>
      </w:r>
    </w:p>
    <w:sectPr w:rsidR="00852CF1" w:rsidRPr="00956893" w:rsidSect="002E7150">
      <w:headerReference w:type="default" r:id="rId9"/>
      <w:pgSz w:w="11906" w:h="16838"/>
      <w:pgMar w:top="1418" w:right="124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773B7" w14:textId="77777777" w:rsidR="007F1F11" w:rsidRDefault="007F1F11" w:rsidP="008A10D7">
      <w:pPr>
        <w:spacing w:after="0" w:line="240" w:lineRule="auto"/>
      </w:pPr>
      <w:r>
        <w:separator/>
      </w:r>
    </w:p>
  </w:endnote>
  <w:endnote w:type="continuationSeparator" w:id="0">
    <w:p w14:paraId="31A3CD1C" w14:textId="77777777" w:rsidR="007F1F11" w:rsidRDefault="007F1F11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ACF7" w14:textId="77777777" w:rsidR="007F1F11" w:rsidRDefault="007F1F11" w:rsidP="008A10D7">
      <w:pPr>
        <w:spacing w:after="0" w:line="240" w:lineRule="auto"/>
      </w:pPr>
      <w:r>
        <w:separator/>
      </w:r>
    </w:p>
  </w:footnote>
  <w:footnote w:type="continuationSeparator" w:id="0">
    <w:p w14:paraId="3944EF16" w14:textId="77777777" w:rsidR="007F1F11" w:rsidRDefault="007F1F11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915E11C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B20777">
      <w:rPr>
        <w:rFonts w:ascii="Arial" w:hAnsi="Arial" w:cs="Arial"/>
        <w:b/>
        <w:sz w:val="24"/>
        <w:szCs w:val="24"/>
      </w:rPr>
      <w:t>1</w:t>
    </w:r>
    <w:r w:rsidR="000B62C3">
      <w:rPr>
        <w:rFonts w:ascii="Arial" w:hAnsi="Arial" w:cs="Arial"/>
        <w:b/>
        <w:sz w:val="24"/>
        <w:szCs w:val="24"/>
      </w:rPr>
      <w:t>9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30EFD"/>
    <w:rsid w:val="00041930"/>
    <w:rsid w:val="00056913"/>
    <w:rsid w:val="0006196E"/>
    <w:rsid w:val="00074536"/>
    <w:rsid w:val="00077991"/>
    <w:rsid w:val="00081031"/>
    <w:rsid w:val="00092798"/>
    <w:rsid w:val="000A3E26"/>
    <w:rsid w:val="000A41DC"/>
    <w:rsid w:val="000B4743"/>
    <w:rsid w:val="000B62C3"/>
    <w:rsid w:val="000C1941"/>
    <w:rsid w:val="000C4DEA"/>
    <w:rsid w:val="000D78C3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4183"/>
    <w:rsid w:val="001E003B"/>
    <w:rsid w:val="001E2E39"/>
    <w:rsid w:val="001E727C"/>
    <w:rsid w:val="001F07BA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74FC"/>
    <w:rsid w:val="003D3381"/>
    <w:rsid w:val="003D38CA"/>
    <w:rsid w:val="003F5716"/>
    <w:rsid w:val="00404AC9"/>
    <w:rsid w:val="0045090A"/>
    <w:rsid w:val="00452D12"/>
    <w:rsid w:val="00481605"/>
    <w:rsid w:val="004844FE"/>
    <w:rsid w:val="00490EBD"/>
    <w:rsid w:val="004C0316"/>
    <w:rsid w:val="004C3A57"/>
    <w:rsid w:val="004F35C0"/>
    <w:rsid w:val="00502DFA"/>
    <w:rsid w:val="00511AC4"/>
    <w:rsid w:val="00521548"/>
    <w:rsid w:val="00550021"/>
    <w:rsid w:val="005738AE"/>
    <w:rsid w:val="005773CA"/>
    <w:rsid w:val="00590003"/>
    <w:rsid w:val="00593F2C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7F1F11"/>
    <w:rsid w:val="00833CB0"/>
    <w:rsid w:val="00844D51"/>
    <w:rsid w:val="00852CF1"/>
    <w:rsid w:val="008632DE"/>
    <w:rsid w:val="00870D0C"/>
    <w:rsid w:val="00876CA2"/>
    <w:rsid w:val="0088065F"/>
    <w:rsid w:val="00883A28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90E11"/>
    <w:rsid w:val="009C27C9"/>
    <w:rsid w:val="009D0CB2"/>
    <w:rsid w:val="009E242A"/>
    <w:rsid w:val="00A11A4C"/>
    <w:rsid w:val="00A25927"/>
    <w:rsid w:val="00A31513"/>
    <w:rsid w:val="00A352C1"/>
    <w:rsid w:val="00A54E21"/>
    <w:rsid w:val="00A56727"/>
    <w:rsid w:val="00A73C7A"/>
    <w:rsid w:val="00A808F9"/>
    <w:rsid w:val="00A91CB6"/>
    <w:rsid w:val="00A92520"/>
    <w:rsid w:val="00A9656C"/>
    <w:rsid w:val="00A96AA2"/>
    <w:rsid w:val="00AD0CC1"/>
    <w:rsid w:val="00AD3076"/>
    <w:rsid w:val="00AE5319"/>
    <w:rsid w:val="00B20777"/>
    <w:rsid w:val="00B25CEB"/>
    <w:rsid w:val="00B453E9"/>
    <w:rsid w:val="00B5073C"/>
    <w:rsid w:val="00B510D3"/>
    <w:rsid w:val="00B67AC1"/>
    <w:rsid w:val="00B73AD0"/>
    <w:rsid w:val="00BB1481"/>
    <w:rsid w:val="00BC0785"/>
    <w:rsid w:val="00BD22DE"/>
    <w:rsid w:val="00BF38BD"/>
    <w:rsid w:val="00C111D1"/>
    <w:rsid w:val="00C11DB8"/>
    <w:rsid w:val="00C53238"/>
    <w:rsid w:val="00C709DE"/>
    <w:rsid w:val="00C9492F"/>
    <w:rsid w:val="00CA33A2"/>
    <w:rsid w:val="00CA6437"/>
    <w:rsid w:val="00CB5991"/>
    <w:rsid w:val="00CC3E5B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F2477"/>
    <w:rsid w:val="00DF61E5"/>
    <w:rsid w:val="00E038E2"/>
    <w:rsid w:val="00E54755"/>
    <w:rsid w:val="00E65935"/>
    <w:rsid w:val="00E7790C"/>
    <w:rsid w:val="00E92FBC"/>
    <w:rsid w:val="00EA2219"/>
    <w:rsid w:val="00EB4530"/>
    <w:rsid w:val="00EB4680"/>
    <w:rsid w:val="00ED5CA4"/>
    <w:rsid w:val="00EE5935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427</Words>
  <Characters>1989</Characters>
  <Application>Microsoft Office Word</Application>
  <DocSecurity>0</DocSecurity>
  <Lines>42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20</cp:revision>
  <dcterms:created xsi:type="dcterms:W3CDTF">2023-04-04T17:57:00Z</dcterms:created>
  <dcterms:modified xsi:type="dcterms:W3CDTF">2026-08-14T13:14:00Z</dcterms:modified>
</cp:coreProperties>
</file>