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5D229EFC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C5D2BD9">
            <wp:simplePos x="0" y="0"/>
            <wp:positionH relativeFrom="column">
              <wp:posOffset>-575945</wp:posOffset>
            </wp:positionH>
            <wp:positionV relativeFrom="paragraph">
              <wp:posOffset>-255270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7D">
        <w:rPr>
          <w:rFonts w:ascii="Arial" w:hAnsi="Arial" w:cs="Arial"/>
          <w:b/>
          <w:sz w:val="24"/>
          <w:szCs w:val="24"/>
        </w:rPr>
        <w:t xml:space="preserve">         </w:t>
      </w:r>
      <w:r w:rsidR="00984502">
        <w:rPr>
          <w:rFonts w:ascii="Arial" w:hAnsi="Arial" w:cs="Arial"/>
          <w:b/>
          <w:sz w:val="24"/>
          <w:szCs w:val="24"/>
        </w:rPr>
        <w:t>D</w:t>
      </w:r>
      <w:r w:rsidR="00F24C34">
        <w:rPr>
          <w:rFonts w:ascii="Arial" w:hAnsi="Arial" w:cs="Arial"/>
          <w:b/>
          <w:sz w:val="24"/>
          <w:szCs w:val="24"/>
        </w:rPr>
        <w:t xml:space="preserve">esde </w:t>
      </w:r>
      <w:proofErr w:type="spellStart"/>
      <w:r w:rsidR="00984502">
        <w:rPr>
          <w:rFonts w:ascii="Arial" w:hAnsi="Arial" w:cs="Arial"/>
          <w:b/>
          <w:sz w:val="24"/>
          <w:szCs w:val="24"/>
        </w:rPr>
        <w:t>Candanchú</w:t>
      </w:r>
      <w:proofErr w:type="spellEnd"/>
      <w:r w:rsidR="00F24C34">
        <w:rPr>
          <w:rFonts w:ascii="Arial" w:hAnsi="Arial" w:cs="Arial"/>
          <w:b/>
          <w:sz w:val="24"/>
          <w:szCs w:val="24"/>
        </w:rPr>
        <w:t xml:space="preserve">: </w:t>
      </w:r>
      <w:r w:rsidR="00984502">
        <w:rPr>
          <w:rFonts w:ascii="Arial" w:hAnsi="Arial" w:cs="Arial"/>
          <w:b/>
          <w:sz w:val="24"/>
          <w:szCs w:val="24"/>
        </w:rPr>
        <w:t>Punta Esper (Aspe)</w:t>
      </w:r>
      <w:r w:rsidR="00F24C34">
        <w:rPr>
          <w:rFonts w:ascii="Arial" w:hAnsi="Arial" w:cs="Arial"/>
          <w:b/>
          <w:sz w:val="24"/>
          <w:szCs w:val="24"/>
        </w:rPr>
        <w:t xml:space="preserve"> (F.) (2.</w:t>
      </w:r>
      <w:r w:rsidR="00984502">
        <w:rPr>
          <w:rFonts w:ascii="Arial" w:hAnsi="Arial" w:cs="Arial"/>
          <w:b/>
          <w:sz w:val="24"/>
          <w:szCs w:val="24"/>
        </w:rPr>
        <w:t>640</w:t>
      </w:r>
      <w:r w:rsidR="00F24C34">
        <w:rPr>
          <w:rFonts w:ascii="Arial" w:hAnsi="Arial" w:cs="Arial"/>
          <w:b/>
          <w:sz w:val="24"/>
          <w:szCs w:val="24"/>
        </w:rPr>
        <w:t xml:space="preserve">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600C638C">
            <wp:simplePos x="0" y="0"/>
            <wp:positionH relativeFrom="column">
              <wp:posOffset>3865245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EC599FB" w:rsidR="00502DFA" w:rsidRDefault="00502DFA" w:rsidP="00984502">
      <w:pPr>
        <w:pStyle w:val="NormalWeb"/>
        <w:spacing w:before="80" w:beforeAutospacing="0" w:after="16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A50DDC">
        <w:rPr>
          <w:rFonts w:ascii="Arial" w:hAnsi="Arial" w:cs="Arial"/>
          <w:b/>
          <w:color w:val="000000"/>
        </w:rPr>
        <w:t>1</w:t>
      </w:r>
      <w:r w:rsidR="00984502">
        <w:rPr>
          <w:rFonts w:ascii="Arial" w:hAnsi="Arial" w:cs="Arial"/>
          <w:b/>
          <w:color w:val="000000"/>
        </w:rPr>
        <w:t>1</w:t>
      </w:r>
      <w:r w:rsidR="000A0B2A">
        <w:rPr>
          <w:rFonts w:ascii="Arial" w:hAnsi="Arial" w:cs="Arial"/>
          <w:b/>
          <w:color w:val="000000"/>
        </w:rPr>
        <w:t>,</w:t>
      </w:r>
      <w:r w:rsidR="00984502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14A12A81" w:rsidR="00502DFA" w:rsidRDefault="00502DFA" w:rsidP="00984502">
      <w:pPr>
        <w:pStyle w:val="NormalWeb"/>
        <w:spacing w:before="80" w:beforeAutospacing="0" w:after="16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984502">
        <w:rPr>
          <w:rFonts w:ascii="Arial" w:hAnsi="Arial" w:cs="Arial"/>
          <w:b/>
          <w:color w:val="000000"/>
        </w:rPr>
        <w:t>5</w:t>
      </w:r>
      <w:r w:rsidR="002E6C87">
        <w:rPr>
          <w:rFonts w:ascii="Arial" w:hAnsi="Arial" w:cs="Arial"/>
          <w:b/>
          <w:color w:val="000000"/>
        </w:rPr>
        <w:t>,</w:t>
      </w:r>
      <w:r w:rsidR="00D8677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6225716B" w:rsidR="00502DFA" w:rsidRDefault="00502DFA" w:rsidP="00984502">
      <w:pPr>
        <w:pStyle w:val="NormalWeb"/>
        <w:spacing w:before="80" w:beforeAutospacing="0" w:after="16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A50DDC">
        <w:rPr>
          <w:rFonts w:ascii="Arial" w:hAnsi="Arial" w:cs="Arial"/>
          <w:b/>
          <w:color w:val="000000"/>
        </w:rPr>
        <w:t>1.</w:t>
      </w:r>
      <w:r w:rsidR="00984502">
        <w:rPr>
          <w:rFonts w:ascii="Arial" w:hAnsi="Arial" w:cs="Arial"/>
          <w:b/>
          <w:color w:val="000000"/>
        </w:rPr>
        <w:t>174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2A36306F" w:rsidR="000B4743" w:rsidRDefault="000B4743" w:rsidP="00984502">
      <w:pPr>
        <w:pStyle w:val="NormalWeb"/>
        <w:spacing w:before="0" w:beforeAutospacing="0" w:after="16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="00A50DDC" w:rsidRPr="00A50DDC">
        <w:rPr>
          <w:rFonts w:ascii="Arial" w:hAnsi="Arial" w:cs="Arial"/>
          <w:b/>
          <w:color w:val="000000"/>
        </w:rPr>
        <w:t>Moderado</w:t>
      </w:r>
    </w:p>
    <w:p w14:paraId="0B424033" w14:textId="229A1EB1" w:rsidR="000B4743" w:rsidRDefault="000B4743" w:rsidP="00984502">
      <w:pPr>
        <w:pStyle w:val="NormalWeb"/>
        <w:spacing w:before="0" w:beforeAutospacing="0" w:after="16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A50DDC" w:rsidRPr="00A50DDC">
        <w:rPr>
          <w:rFonts w:ascii="Arial" w:hAnsi="Arial" w:cs="Arial"/>
          <w:b/>
        </w:rPr>
        <w:t>1</w:t>
      </w:r>
      <w:r w:rsidR="00984502">
        <w:rPr>
          <w:rFonts w:ascii="Arial" w:hAnsi="Arial" w:cs="Arial"/>
          <w:b/>
        </w:rPr>
        <w:t>39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2F49800D" w14:textId="77777777" w:rsidR="0093050B" w:rsidRPr="0093050B" w:rsidRDefault="0093050B" w:rsidP="0082061A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8"/>
          <w:szCs w:val="8"/>
        </w:rPr>
      </w:pPr>
    </w:p>
    <w:p w14:paraId="39A86901" w14:textId="219BF121" w:rsidR="00984502" w:rsidRDefault="00984502" w:rsidP="0098450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b/>
          <w:sz w:val="24"/>
          <w:szCs w:val="24"/>
          <w:u w:val="single"/>
        </w:rPr>
        <w:t>Descripción</w:t>
      </w:r>
      <w:r>
        <w:rPr>
          <w:rFonts w:ascii="Arial" w:hAnsi="Arial" w:cs="Arial"/>
          <w:sz w:val="24"/>
          <w:szCs w:val="24"/>
        </w:rPr>
        <w:t xml:space="preserve">: </w:t>
      </w:r>
      <w:r w:rsidRPr="00C05119">
        <w:rPr>
          <w:rFonts w:ascii="Arial" w:hAnsi="Arial" w:cs="Arial"/>
          <w:b/>
          <w:sz w:val="24"/>
          <w:szCs w:val="24"/>
        </w:rPr>
        <w:t xml:space="preserve">El Aspe separa el valle aragonés de </w:t>
      </w:r>
      <w:proofErr w:type="spellStart"/>
      <w:r w:rsidRPr="00C05119">
        <w:rPr>
          <w:rFonts w:ascii="Arial" w:hAnsi="Arial" w:cs="Arial"/>
          <w:b/>
          <w:sz w:val="24"/>
          <w:szCs w:val="24"/>
        </w:rPr>
        <w:t>Aísa</w:t>
      </w:r>
      <w:proofErr w:type="spellEnd"/>
      <w:r w:rsidRPr="005D31A5">
        <w:rPr>
          <w:rFonts w:ascii="Arial" w:hAnsi="Arial" w:cs="Arial"/>
          <w:sz w:val="24"/>
          <w:szCs w:val="24"/>
        </w:rPr>
        <w:t xml:space="preserve">, </w:t>
      </w:r>
      <w:r w:rsidRPr="00C05119">
        <w:rPr>
          <w:rFonts w:ascii="Arial" w:hAnsi="Arial" w:cs="Arial"/>
          <w:b/>
          <w:sz w:val="24"/>
          <w:szCs w:val="24"/>
        </w:rPr>
        <w:t>al Sur, del valle</w:t>
      </w:r>
      <w:r w:rsidRPr="005D31A5">
        <w:rPr>
          <w:rFonts w:ascii="Arial" w:hAnsi="Arial" w:cs="Arial"/>
          <w:sz w:val="24"/>
          <w:szCs w:val="24"/>
        </w:rPr>
        <w:t xml:space="preserve"> </w:t>
      </w:r>
      <w:r w:rsidRPr="00C05119">
        <w:rPr>
          <w:rFonts w:ascii="Arial" w:hAnsi="Arial" w:cs="Arial"/>
          <w:b/>
          <w:sz w:val="24"/>
          <w:szCs w:val="24"/>
        </w:rPr>
        <w:t>del Aspe en el Pirineo Francés</w:t>
      </w:r>
      <w:r w:rsidRPr="005D31A5">
        <w:rPr>
          <w:rFonts w:ascii="Arial" w:hAnsi="Arial" w:cs="Arial"/>
          <w:sz w:val="24"/>
          <w:szCs w:val="24"/>
        </w:rPr>
        <w:t xml:space="preserve">. Este pico se orienta claramente en una </w:t>
      </w:r>
      <w:r w:rsidRPr="00C05119">
        <w:rPr>
          <w:rFonts w:ascii="Arial" w:hAnsi="Arial" w:cs="Arial"/>
          <w:b/>
          <w:sz w:val="24"/>
          <w:szCs w:val="24"/>
        </w:rPr>
        <w:t>línea Este-Oeste</w:t>
      </w:r>
      <w:r w:rsidRPr="005D31A5">
        <w:rPr>
          <w:rFonts w:ascii="Arial" w:hAnsi="Arial" w:cs="Arial"/>
          <w:sz w:val="24"/>
          <w:szCs w:val="24"/>
        </w:rPr>
        <w:t xml:space="preserve"> en forma de aristas hacia sus dos extremos, una de las cuales es bien conocida por los escaladores como </w:t>
      </w:r>
      <w:r w:rsidRPr="00C05119">
        <w:rPr>
          <w:rFonts w:ascii="Arial" w:hAnsi="Arial" w:cs="Arial"/>
          <w:b/>
          <w:sz w:val="24"/>
          <w:szCs w:val="24"/>
        </w:rPr>
        <w:t>arista de los Murciélagos.</w:t>
      </w:r>
    </w:p>
    <w:p w14:paraId="0CD119AB" w14:textId="3AD94073" w:rsidR="00984502" w:rsidRPr="00C05119" w:rsidRDefault="00984502" w:rsidP="00984502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119">
        <w:rPr>
          <w:rFonts w:ascii="Arial" w:hAnsi="Arial" w:cs="Arial"/>
          <w:b/>
          <w:sz w:val="24"/>
          <w:szCs w:val="24"/>
        </w:rPr>
        <w:t>Las caras norte y sur</w:t>
      </w:r>
      <w:r w:rsidRPr="005D31A5">
        <w:rPr>
          <w:rFonts w:ascii="Arial" w:hAnsi="Arial" w:cs="Arial"/>
          <w:sz w:val="24"/>
          <w:szCs w:val="24"/>
        </w:rPr>
        <w:t xml:space="preserve"> que flanquean esta montaña están cortadas a pico y sus paredes están surcadas por varias vías de escalada de gran interés. </w:t>
      </w:r>
      <w:r w:rsidRPr="00C05119">
        <w:rPr>
          <w:rFonts w:ascii="Arial" w:hAnsi="Arial" w:cs="Arial"/>
          <w:b/>
          <w:sz w:val="24"/>
          <w:szCs w:val="24"/>
        </w:rPr>
        <w:t>La cima es un vértice geodésico de primer orden.</w:t>
      </w:r>
    </w:p>
    <w:p w14:paraId="4CD2617A" w14:textId="2796A97E" w:rsidR="00984502" w:rsidRPr="00C05119" w:rsidRDefault="00984502" w:rsidP="00984502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119">
        <w:rPr>
          <w:rFonts w:ascii="Arial" w:hAnsi="Arial" w:cs="Arial"/>
          <w:b/>
          <w:sz w:val="24"/>
          <w:szCs w:val="24"/>
          <w:u w:val="single"/>
        </w:rPr>
        <w:t>Itinerario:</w:t>
      </w:r>
      <w:r>
        <w:rPr>
          <w:rFonts w:ascii="Arial" w:hAnsi="Arial" w:cs="Arial"/>
          <w:sz w:val="24"/>
          <w:szCs w:val="24"/>
        </w:rPr>
        <w:t xml:space="preserve"> </w:t>
      </w:r>
      <w:r w:rsidRPr="005D31A5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5D31A5">
        <w:rPr>
          <w:rFonts w:ascii="Arial" w:hAnsi="Arial" w:cs="Arial"/>
          <w:sz w:val="24"/>
          <w:szCs w:val="24"/>
        </w:rPr>
        <w:t>Candanchú</w:t>
      </w:r>
      <w:proofErr w:type="spellEnd"/>
      <w:r w:rsidRPr="005D31A5">
        <w:rPr>
          <w:rFonts w:ascii="Arial" w:hAnsi="Arial" w:cs="Arial"/>
          <w:sz w:val="24"/>
          <w:szCs w:val="24"/>
        </w:rPr>
        <w:t xml:space="preserve"> (1.557 m) la ascensión se inicia </w:t>
      </w:r>
      <w:r w:rsidRPr="00C05119">
        <w:rPr>
          <w:rFonts w:ascii="Arial" w:hAnsi="Arial" w:cs="Arial"/>
          <w:b/>
          <w:sz w:val="24"/>
          <w:szCs w:val="24"/>
        </w:rPr>
        <w:t>remontando las</w:t>
      </w:r>
      <w:r w:rsidRPr="005D31A5">
        <w:rPr>
          <w:rFonts w:ascii="Arial" w:hAnsi="Arial" w:cs="Arial"/>
          <w:sz w:val="24"/>
          <w:szCs w:val="24"/>
        </w:rPr>
        <w:t xml:space="preserve"> </w:t>
      </w:r>
      <w:r w:rsidRPr="00C05119">
        <w:rPr>
          <w:rFonts w:ascii="Arial" w:hAnsi="Arial" w:cs="Arial"/>
          <w:b/>
          <w:sz w:val="24"/>
          <w:szCs w:val="24"/>
        </w:rPr>
        <w:t xml:space="preserve">laderas del </w:t>
      </w:r>
      <w:proofErr w:type="spellStart"/>
      <w:r w:rsidRPr="00C05119">
        <w:rPr>
          <w:rFonts w:ascii="Arial" w:hAnsi="Arial" w:cs="Arial"/>
          <w:b/>
          <w:sz w:val="24"/>
          <w:szCs w:val="24"/>
        </w:rPr>
        <w:t>Tobazo</w:t>
      </w:r>
      <w:proofErr w:type="spellEnd"/>
      <w:r w:rsidRPr="005D31A5">
        <w:rPr>
          <w:rFonts w:ascii="Arial" w:hAnsi="Arial" w:cs="Arial"/>
          <w:sz w:val="24"/>
          <w:szCs w:val="24"/>
        </w:rPr>
        <w:t xml:space="preserve">, que forman parte de </w:t>
      </w:r>
      <w:r>
        <w:rPr>
          <w:rFonts w:ascii="Arial" w:hAnsi="Arial" w:cs="Arial"/>
          <w:sz w:val="24"/>
          <w:szCs w:val="24"/>
        </w:rPr>
        <w:t xml:space="preserve">la estación invernal. </w:t>
      </w:r>
      <w:r w:rsidRPr="005D31A5">
        <w:rPr>
          <w:rFonts w:ascii="Arial" w:hAnsi="Arial" w:cs="Arial"/>
          <w:sz w:val="24"/>
          <w:szCs w:val="24"/>
        </w:rPr>
        <w:t xml:space="preserve">Desde aquí se cruza la ladera hacia el </w:t>
      </w:r>
      <w:r w:rsidRPr="00C05119">
        <w:rPr>
          <w:rFonts w:ascii="Arial" w:hAnsi="Arial" w:cs="Arial"/>
          <w:b/>
          <w:sz w:val="24"/>
          <w:szCs w:val="24"/>
        </w:rPr>
        <w:t>Paso del Pastor (1.965 m)</w:t>
      </w:r>
      <w:r w:rsidRPr="005D31A5">
        <w:rPr>
          <w:rFonts w:ascii="Arial" w:hAnsi="Arial" w:cs="Arial"/>
          <w:sz w:val="24"/>
          <w:szCs w:val="24"/>
        </w:rPr>
        <w:t xml:space="preserve"> y luego al </w:t>
      </w:r>
      <w:r w:rsidRPr="00C05119">
        <w:rPr>
          <w:rFonts w:ascii="Arial" w:hAnsi="Arial" w:cs="Arial"/>
          <w:b/>
          <w:sz w:val="24"/>
          <w:szCs w:val="24"/>
        </w:rPr>
        <w:t>Puerto de</w:t>
      </w:r>
      <w:r w:rsidRPr="005D31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5119">
        <w:rPr>
          <w:rFonts w:ascii="Arial" w:hAnsi="Arial" w:cs="Arial"/>
          <w:b/>
          <w:sz w:val="24"/>
          <w:szCs w:val="24"/>
        </w:rPr>
        <w:t>Tortiellas</w:t>
      </w:r>
      <w:proofErr w:type="spellEnd"/>
      <w:r w:rsidRPr="00C05119">
        <w:rPr>
          <w:rFonts w:ascii="Arial" w:hAnsi="Arial" w:cs="Arial"/>
          <w:b/>
          <w:sz w:val="24"/>
          <w:szCs w:val="24"/>
        </w:rPr>
        <w:t xml:space="preserve"> (1.988 m)</w:t>
      </w:r>
      <w:r w:rsidRPr="005D31A5">
        <w:rPr>
          <w:rFonts w:ascii="Arial" w:hAnsi="Arial" w:cs="Arial"/>
          <w:sz w:val="24"/>
          <w:szCs w:val="24"/>
        </w:rPr>
        <w:t xml:space="preserve"> dominando a la izquierda el </w:t>
      </w:r>
      <w:r w:rsidRPr="00C05119">
        <w:rPr>
          <w:rFonts w:ascii="Arial" w:hAnsi="Arial" w:cs="Arial"/>
          <w:b/>
          <w:sz w:val="24"/>
          <w:szCs w:val="24"/>
        </w:rPr>
        <w:t xml:space="preserve">llano de </w:t>
      </w:r>
      <w:proofErr w:type="spellStart"/>
      <w:r w:rsidRPr="00C05119">
        <w:rPr>
          <w:rFonts w:ascii="Arial" w:hAnsi="Arial" w:cs="Arial"/>
          <w:b/>
          <w:sz w:val="24"/>
          <w:szCs w:val="24"/>
        </w:rPr>
        <w:t>Tortiellas</w:t>
      </w:r>
      <w:proofErr w:type="spellEnd"/>
      <w:r w:rsidRPr="00C05119">
        <w:rPr>
          <w:rFonts w:ascii="Arial" w:hAnsi="Arial" w:cs="Arial"/>
          <w:b/>
          <w:sz w:val="24"/>
          <w:szCs w:val="24"/>
        </w:rPr>
        <w:t>.</w:t>
      </w:r>
    </w:p>
    <w:p w14:paraId="3DF2738A" w14:textId="11DA7E0F" w:rsidR="00984502" w:rsidRDefault="00984502" w:rsidP="0098450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D31A5">
        <w:rPr>
          <w:rFonts w:ascii="Arial" w:hAnsi="Arial" w:cs="Arial"/>
          <w:sz w:val="24"/>
          <w:szCs w:val="24"/>
        </w:rPr>
        <w:t xml:space="preserve">Desde aquí continuaremos la marcha en </w:t>
      </w:r>
      <w:r w:rsidRPr="00C05119">
        <w:rPr>
          <w:rFonts w:ascii="Arial" w:hAnsi="Arial" w:cs="Arial"/>
          <w:b/>
          <w:sz w:val="24"/>
          <w:szCs w:val="24"/>
        </w:rPr>
        <w:t>dirección S.W.</w:t>
      </w:r>
      <w:r w:rsidRPr="005D31A5">
        <w:rPr>
          <w:rFonts w:ascii="Arial" w:hAnsi="Arial" w:cs="Arial"/>
          <w:sz w:val="24"/>
          <w:szCs w:val="24"/>
        </w:rPr>
        <w:t xml:space="preserve"> admirando la cara </w:t>
      </w:r>
      <w:r>
        <w:rPr>
          <w:rFonts w:ascii="Arial" w:hAnsi="Arial" w:cs="Arial"/>
          <w:b/>
          <w:sz w:val="24"/>
          <w:szCs w:val="24"/>
        </w:rPr>
        <w:t>N. del Aspe (2.640</w:t>
      </w:r>
      <w:r w:rsidRPr="00C05119">
        <w:rPr>
          <w:rFonts w:ascii="Arial" w:hAnsi="Arial" w:cs="Arial"/>
          <w:b/>
          <w:sz w:val="24"/>
          <w:szCs w:val="24"/>
        </w:rPr>
        <w:t xml:space="preserve"> m),</w:t>
      </w:r>
      <w:r w:rsidRPr="005D31A5">
        <w:rPr>
          <w:rFonts w:ascii="Arial" w:hAnsi="Arial" w:cs="Arial"/>
          <w:sz w:val="24"/>
          <w:szCs w:val="24"/>
        </w:rPr>
        <w:t xml:space="preserve"> de impresionante estampa. A sus pies se encuentra el </w:t>
      </w:r>
      <w:r w:rsidRPr="00C05119">
        <w:rPr>
          <w:rFonts w:ascii="Arial" w:hAnsi="Arial" w:cs="Arial"/>
          <w:b/>
          <w:sz w:val="24"/>
          <w:szCs w:val="24"/>
        </w:rPr>
        <w:t xml:space="preserve">circo de </w:t>
      </w:r>
      <w:proofErr w:type="spellStart"/>
      <w:r w:rsidRPr="00C05119">
        <w:rPr>
          <w:rFonts w:ascii="Arial" w:hAnsi="Arial" w:cs="Arial"/>
          <w:b/>
          <w:sz w:val="24"/>
          <w:szCs w:val="24"/>
        </w:rPr>
        <w:t>Tortiellas</w:t>
      </w:r>
      <w:proofErr w:type="spellEnd"/>
      <w:r w:rsidRPr="00C05119">
        <w:rPr>
          <w:rFonts w:ascii="Arial" w:hAnsi="Arial" w:cs="Arial"/>
          <w:b/>
          <w:sz w:val="24"/>
          <w:szCs w:val="24"/>
        </w:rPr>
        <w:t xml:space="preserve"> hacia el cual nos dirigimos</w:t>
      </w:r>
      <w:r w:rsidRPr="005D31A5">
        <w:rPr>
          <w:rFonts w:ascii="Arial" w:hAnsi="Arial" w:cs="Arial"/>
          <w:sz w:val="24"/>
          <w:szCs w:val="24"/>
        </w:rPr>
        <w:t>.</w:t>
      </w:r>
    </w:p>
    <w:p w14:paraId="19475664" w14:textId="1E372285" w:rsidR="00984502" w:rsidRPr="00C05119" w:rsidRDefault="00984502" w:rsidP="00984502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05119">
        <w:rPr>
          <w:rFonts w:ascii="Arial" w:hAnsi="Arial" w:cs="Arial"/>
          <w:b/>
          <w:sz w:val="24"/>
          <w:szCs w:val="24"/>
        </w:rPr>
        <w:t>Al N.W. del mismo despunta la Tuca Blanca (2.322 m),</w:t>
      </w:r>
      <w:r w:rsidRPr="005D31A5">
        <w:rPr>
          <w:rFonts w:ascii="Arial" w:hAnsi="Arial" w:cs="Arial"/>
          <w:sz w:val="24"/>
          <w:szCs w:val="24"/>
        </w:rPr>
        <w:t xml:space="preserve"> en cuya base finalizan los telesillas de igual nombre </w:t>
      </w:r>
      <w:r w:rsidRPr="00C05119">
        <w:rPr>
          <w:rFonts w:ascii="Arial" w:hAnsi="Arial" w:cs="Arial"/>
          <w:b/>
          <w:sz w:val="24"/>
          <w:szCs w:val="24"/>
        </w:rPr>
        <w:t>(2.230 m).</w:t>
      </w:r>
      <w:r w:rsidRPr="005D31A5">
        <w:rPr>
          <w:rFonts w:ascii="Arial" w:hAnsi="Arial" w:cs="Arial"/>
          <w:sz w:val="24"/>
          <w:szCs w:val="24"/>
        </w:rPr>
        <w:t xml:space="preserve"> Hay que ganar altura al </w:t>
      </w:r>
      <w:r w:rsidRPr="00C05119">
        <w:rPr>
          <w:rFonts w:ascii="Arial" w:hAnsi="Arial" w:cs="Arial"/>
          <w:b/>
          <w:sz w:val="24"/>
          <w:szCs w:val="24"/>
        </w:rPr>
        <w:t>S.W.</w:t>
      </w:r>
      <w:r w:rsidRPr="005D31A5">
        <w:rPr>
          <w:rFonts w:ascii="Arial" w:hAnsi="Arial" w:cs="Arial"/>
          <w:sz w:val="24"/>
          <w:szCs w:val="24"/>
        </w:rPr>
        <w:t xml:space="preserve"> pasando junto a la inmediata </w:t>
      </w:r>
      <w:r w:rsidRPr="00C05119">
        <w:rPr>
          <w:rFonts w:ascii="Arial" w:hAnsi="Arial" w:cs="Arial"/>
          <w:b/>
          <w:sz w:val="24"/>
          <w:szCs w:val="24"/>
        </w:rPr>
        <w:t>cota 2.417 m para realizar una travesía hacia el corredor Norte de Aspe que asciende desde los llanos de Esper.</w:t>
      </w:r>
    </w:p>
    <w:p w14:paraId="60CA0B53" w14:textId="754BA4B1" w:rsidR="00984502" w:rsidRDefault="00984502" w:rsidP="00984502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05119">
        <w:rPr>
          <w:rFonts w:ascii="Arial" w:hAnsi="Arial" w:cs="Arial"/>
          <w:b/>
          <w:sz w:val="24"/>
          <w:szCs w:val="24"/>
        </w:rPr>
        <w:t xml:space="preserve">Al final </w:t>
      </w:r>
      <w:r w:rsidRPr="00C05119">
        <w:rPr>
          <w:rFonts w:ascii="Arial" w:hAnsi="Arial" w:cs="Arial"/>
          <w:b/>
          <w:sz w:val="24"/>
          <w:szCs w:val="24"/>
        </w:rPr>
        <w:t>de est</w:t>
      </w:r>
      <w:r>
        <w:rPr>
          <w:rFonts w:ascii="Arial" w:hAnsi="Arial" w:cs="Arial"/>
          <w:b/>
          <w:sz w:val="24"/>
          <w:szCs w:val="24"/>
        </w:rPr>
        <w:t>os,</w:t>
      </w:r>
      <w:r w:rsidRPr="00C05119">
        <w:rPr>
          <w:rFonts w:ascii="Arial" w:hAnsi="Arial" w:cs="Arial"/>
          <w:b/>
          <w:sz w:val="24"/>
          <w:szCs w:val="24"/>
        </w:rPr>
        <w:t xml:space="preserve"> se alcanza la brecha de Aspe (2.427 m), desde donde se coro</w:t>
      </w:r>
      <w:r>
        <w:rPr>
          <w:rFonts w:ascii="Arial" w:hAnsi="Arial" w:cs="Arial"/>
          <w:b/>
          <w:sz w:val="24"/>
          <w:szCs w:val="24"/>
        </w:rPr>
        <w:t>na sin problemas la cima (2.640</w:t>
      </w:r>
      <w:r w:rsidRPr="00C05119">
        <w:rPr>
          <w:rFonts w:ascii="Arial" w:hAnsi="Arial" w:cs="Arial"/>
          <w:b/>
          <w:sz w:val="24"/>
          <w:szCs w:val="24"/>
        </w:rPr>
        <w:t xml:space="preserve"> m)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C05119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(</w:t>
        </w:r>
        <w:r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F</w:t>
        </w:r>
        <w:r w:rsidRPr="00C05119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)</w:t>
        </w:r>
      </w:hyperlink>
      <w:r w:rsidRPr="00C05119">
        <w:rPr>
          <w:rFonts w:ascii="Arial" w:hAnsi="Arial" w:cs="Arial"/>
          <w:b/>
          <w:sz w:val="24"/>
          <w:szCs w:val="24"/>
        </w:rPr>
        <w:t>.</w:t>
      </w:r>
    </w:p>
    <w:p w14:paraId="63E17AE0" w14:textId="4221568E" w:rsidR="00BB09DE" w:rsidRPr="00FB6B7D" w:rsidRDefault="00BB09DE" w:rsidP="00984502">
      <w:pPr>
        <w:pStyle w:val="NormalWeb"/>
        <w:spacing w:before="0" w:beforeAutospacing="0" w:after="240" w:afterAutospacing="0" w:line="360" w:lineRule="auto"/>
        <w:jc w:val="both"/>
        <w:rPr>
          <w:rFonts w:ascii="Arial" w:hAnsi="Arial" w:cs="Arial"/>
          <w:sz w:val="8"/>
          <w:szCs w:val="8"/>
        </w:rPr>
      </w:pPr>
    </w:p>
    <w:p w14:paraId="2989999A" w14:textId="51A06CC3" w:rsidR="00852CF1" w:rsidRDefault="00BB1481" w:rsidP="00984502">
      <w:pPr>
        <w:pStyle w:val="NormalWeb"/>
        <w:spacing w:before="0" w:beforeAutospacing="0" w:after="240" w:afterAutospacing="0" w:line="360" w:lineRule="auto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0462F1">
      <w:headerReference w:type="default" r:id="rId10"/>
      <w:pgSz w:w="11906" w:h="16838"/>
      <w:pgMar w:top="1418" w:right="113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2F61" w14:textId="77777777" w:rsidR="00622A41" w:rsidRDefault="00622A41" w:rsidP="008A10D7">
      <w:pPr>
        <w:spacing w:after="0" w:line="240" w:lineRule="auto"/>
      </w:pPr>
      <w:r>
        <w:separator/>
      </w:r>
    </w:p>
  </w:endnote>
  <w:endnote w:type="continuationSeparator" w:id="0">
    <w:p w14:paraId="5D624E6F" w14:textId="77777777" w:rsidR="00622A41" w:rsidRDefault="00622A41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13C8" w14:textId="77777777" w:rsidR="00622A41" w:rsidRDefault="00622A41" w:rsidP="008A10D7">
      <w:pPr>
        <w:spacing w:after="0" w:line="240" w:lineRule="auto"/>
      </w:pPr>
      <w:r>
        <w:separator/>
      </w:r>
    </w:p>
  </w:footnote>
  <w:footnote w:type="continuationSeparator" w:id="0">
    <w:p w14:paraId="31E80FCA" w14:textId="77777777" w:rsidR="00622A41" w:rsidRDefault="00622A41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16E38C60" w:rsidR="008A10D7" w:rsidRPr="008A10D7" w:rsidRDefault="00984502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  <w:r w:rsidR="008A10D7"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44BF2">
      <w:rPr>
        <w:rFonts w:ascii="Arial" w:hAnsi="Arial" w:cs="Arial"/>
        <w:b/>
        <w:sz w:val="24"/>
        <w:szCs w:val="24"/>
      </w:rPr>
      <w:t>6</w:t>
    </w:r>
    <w:r w:rsidR="008A10D7"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090D9F">
      <w:rPr>
        <w:rFonts w:ascii="Arial" w:hAnsi="Arial" w:cs="Arial"/>
        <w:b/>
        <w:sz w:val="24"/>
        <w:szCs w:val="24"/>
      </w:rPr>
      <w:t>7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 w:rsidR="00A50DDC"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b/>
        <w:sz w:val="24"/>
        <w:szCs w:val="24"/>
      </w:rPr>
      <w:t>6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3E0"/>
    <w:multiLevelType w:val="multilevel"/>
    <w:tmpl w:val="7A1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50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0305D"/>
    <w:rsid w:val="000160CE"/>
    <w:rsid w:val="000462F1"/>
    <w:rsid w:val="00056913"/>
    <w:rsid w:val="0006196E"/>
    <w:rsid w:val="00074536"/>
    <w:rsid w:val="00077991"/>
    <w:rsid w:val="00081031"/>
    <w:rsid w:val="00090D9F"/>
    <w:rsid w:val="00092798"/>
    <w:rsid w:val="000A0B2A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A636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A566F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0578"/>
    <w:rsid w:val="003A4FFA"/>
    <w:rsid w:val="003C56F6"/>
    <w:rsid w:val="003C6B1D"/>
    <w:rsid w:val="003C74FC"/>
    <w:rsid w:val="003D3381"/>
    <w:rsid w:val="003D38CA"/>
    <w:rsid w:val="003F5716"/>
    <w:rsid w:val="003F7AB5"/>
    <w:rsid w:val="00404AC9"/>
    <w:rsid w:val="00430FDE"/>
    <w:rsid w:val="0045090A"/>
    <w:rsid w:val="00481605"/>
    <w:rsid w:val="004844FE"/>
    <w:rsid w:val="00490EBD"/>
    <w:rsid w:val="004A2B16"/>
    <w:rsid w:val="004C0316"/>
    <w:rsid w:val="004E0357"/>
    <w:rsid w:val="004F35C0"/>
    <w:rsid w:val="00502DFA"/>
    <w:rsid w:val="00511AC4"/>
    <w:rsid w:val="00521548"/>
    <w:rsid w:val="00526FBE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2A41"/>
    <w:rsid w:val="006253FF"/>
    <w:rsid w:val="00630374"/>
    <w:rsid w:val="00636418"/>
    <w:rsid w:val="00644BF2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16453"/>
    <w:rsid w:val="0082061A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050B"/>
    <w:rsid w:val="00931810"/>
    <w:rsid w:val="00940737"/>
    <w:rsid w:val="0095499C"/>
    <w:rsid w:val="00984502"/>
    <w:rsid w:val="00990E11"/>
    <w:rsid w:val="009B64C5"/>
    <w:rsid w:val="009C1090"/>
    <w:rsid w:val="009C27C9"/>
    <w:rsid w:val="009D0CB2"/>
    <w:rsid w:val="009E242A"/>
    <w:rsid w:val="00A25927"/>
    <w:rsid w:val="00A310EE"/>
    <w:rsid w:val="00A352C1"/>
    <w:rsid w:val="00A50DDC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0786"/>
    <w:rsid w:val="00AE3C87"/>
    <w:rsid w:val="00AF3A77"/>
    <w:rsid w:val="00B25CEB"/>
    <w:rsid w:val="00B453E9"/>
    <w:rsid w:val="00B5073C"/>
    <w:rsid w:val="00B510D3"/>
    <w:rsid w:val="00B67AC1"/>
    <w:rsid w:val="00B73AD0"/>
    <w:rsid w:val="00B86799"/>
    <w:rsid w:val="00BB09DE"/>
    <w:rsid w:val="00BB1481"/>
    <w:rsid w:val="00BC0785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11155"/>
    <w:rsid w:val="00D47044"/>
    <w:rsid w:val="00D57392"/>
    <w:rsid w:val="00D674F4"/>
    <w:rsid w:val="00D75138"/>
    <w:rsid w:val="00D763E4"/>
    <w:rsid w:val="00D8268B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65935"/>
    <w:rsid w:val="00E92FBC"/>
    <w:rsid w:val="00E9535D"/>
    <w:rsid w:val="00EA2219"/>
    <w:rsid w:val="00EB4530"/>
    <w:rsid w:val="00EB4680"/>
    <w:rsid w:val="00EE5935"/>
    <w:rsid w:val="00F123B8"/>
    <w:rsid w:val="00F13170"/>
    <w:rsid w:val="00F16902"/>
    <w:rsid w:val="00F24C34"/>
    <w:rsid w:val="00F31159"/>
    <w:rsid w:val="00F661BD"/>
    <w:rsid w:val="00F837F9"/>
    <w:rsid w:val="00F91CA8"/>
    <w:rsid w:val="00F94EFC"/>
    <w:rsid w:val="00FB5824"/>
    <w:rsid w:val="00FB6B7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9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unhideWhenUsed/>
    <w:rsid w:val="00852CF1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303</Words>
  <Characters>1463</Characters>
  <Application>Microsoft Office Word</Application>
  <DocSecurity>0</DocSecurity>
  <Lines>31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15</cp:revision>
  <dcterms:created xsi:type="dcterms:W3CDTF">2023-04-04T17:57:00Z</dcterms:created>
  <dcterms:modified xsi:type="dcterms:W3CDTF">2026-05-04T14:57:00Z</dcterms:modified>
</cp:coreProperties>
</file>