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0A85" w14:textId="6422E21E" w:rsidR="00F661BD" w:rsidRDefault="000B4743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4A465816">
            <wp:simplePos x="0" y="0"/>
            <wp:positionH relativeFrom="column">
              <wp:posOffset>-737870</wp:posOffset>
            </wp:positionH>
            <wp:positionV relativeFrom="paragraph">
              <wp:posOffset>-245745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767CA">
        <w:rPr>
          <w:rFonts w:ascii="Arial" w:hAnsi="Arial" w:cs="Arial"/>
          <w:b/>
          <w:sz w:val="24"/>
          <w:szCs w:val="24"/>
        </w:rPr>
        <w:t>Pto</w:t>
      </w:r>
      <w:proofErr w:type="spellEnd"/>
      <w:r w:rsidR="000767CA">
        <w:rPr>
          <w:rFonts w:ascii="Arial" w:hAnsi="Arial" w:cs="Arial"/>
          <w:b/>
          <w:sz w:val="24"/>
          <w:szCs w:val="24"/>
        </w:rPr>
        <w:t xml:space="preserve">. De </w:t>
      </w:r>
      <w:proofErr w:type="spellStart"/>
      <w:r w:rsidR="000767CA">
        <w:rPr>
          <w:rFonts w:ascii="Arial" w:hAnsi="Arial" w:cs="Arial"/>
          <w:b/>
          <w:sz w:val="24"/>
          <w:szCs w:val="24"/>
        </w:rPr>
        <w:t>Artesiaga</w:t>
      </w:r>
      <w:proofErr w:type="spellEnd"/>
      <w:r w:rsidR="000767CA">
        <w:rPr>
          <w:rFonts w:ascii="Arial" w:hAnsi="Arial" w:cs="Arial"/>
          <w:b/>
          <w:sz w:val="24"/>
          <w:szCs w:val="24"/>
        </w:rPr>
        <w:t xml:space="preserve"> – Elizondo:  </w:t>
      </w:r>
      <w:proofErr w:type="spellStart"/>
      <w:r w:rsidR="000767CA">
        <w:rPr>
          <w:rFonts w:ascii="Arial" w:hAnsi="Arial" w:cs="Arial"/>
          <w:b/>
          <w:sz w:val="24"/>
          <w:szCs w:val="24"/>
        </w:rPr>
        <w:t>Okoro</w:t>
      </w:r>
      <w:proofErr w:type="spellEnd"/>
      <w:r w:rsidR="000767CA">
        <w:rPr>
          <w:rFonts w:ascii="Arial" w:hAnsi="Arial" w:cs="Arial"/>
          <w:b/>
          <w:sz w:val="24"/>
          <w:szCs w:val="24"/>
        </w:rPr>
        <w:t xml:space="preserve"> (1.259 m) – Peña Alba (1.074 m)</w:t>
      </w:r>
    </w:p>
    <w:p w14:paraId="0D5246CB" w14:textId="1FB051FF" w:rsidR="000B4743" w:rsidRPr="00110473" w:rsidRDefault="0091646E" w:rsidP="008A10D7">
      <w:pPr>
        <w:spacing w:before="80" w:after="80" w:line="120" w:lineRule="atLeast"/>
        <w:rPr>
          <w:rFonts w:ascii="Arial" w:hAnsi="Arial" w:cs="Arial"/>
          <w:b/>
          <w:sz w:val="4"/>
          <w:szCs w:val="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13FF50D0">
            <wp:simplePos x="0" y="0"/>
            <wp:positionH relativeFrom="column">
              <wp:posOffset>3865245</wp:posOffset>
            </wp:positionH>
            <wp:positionV relativeFrom="paragraph">
              <wp:posOffset>14605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0B848A0C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color w:val="000000"/>
        </w:rPr>
        <w:t>Distantzia</w:t>
      </w:r>
      <w:proofErr w:type="spellEnd"/>
      <w:r>
        <w:rPr>
          <w:rFonts w:ascii="Arial" w:hAnsi="Arial" w:cs="Arial"/>
          <w:color w:val="000000"/>
        </w:rPr>
        <w:t xml:space="preserve">/Distancia = </w:t>
      </w:r>
      <w:r w:rsidR="000767CA">
        <w:rPr>
          <w:rFonts w:ascii="Arial" w:hAnsi="Arial" w:cs="Arial"/>
          <w:b/>
          <w:color w:val="000000"/>
        </w:rPr>
        <w:t>2</w:t>
      </w:r>
      <w:r w:rsidR="005E75AB">
        <w:rPr>
          <w:rFonts w:ascii="Arial" w:hAnsi="Arial" w:cs="Arial"/>
          <w:b/>
          <w:color w:val="000000"/>
        </w:rPr>
        <w:t>2,0</w:t>
      </w:r>
      <w:r>
        <w:rPr>
          <w:rFonts w:ascii="Arial" w:hAnsi="Arial" w:cs="Arial"/>
          <w:b/>
          <w:color w:val="000000"/>
        </w:rPr>
        <w:t xml:space="preserve"> km</w:t>
      </w:r>
    </w:p>
    <w:p w14:paraId="4DEE31E3" w14:textId="205384B0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Aurreikusitako denbora</w:t>
      </w:r>
      <w:r>
        <w:rPr>
          <w:rFonts w:ascii="Arial" w:hAnsi="Arial" w:cs="Arial"/>
          <w:color w:val="000000"/>
        </w:rPr>
        <w:t xml:space="preserve"> /Tiempo estimado = </w:t>
      </w:r>
      <w:r w:rsidR="000767CA">
        <w:rPr>
          <w:rFonts w:ascii="Arial" w:hAnsi="Arial" w:cs="Arial"/>
          <w:b/>
          <w:color w:val="000000"/>
        </w:rPr>
        <w:t>7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ordu</w:t>
      </w:r>
      <w:proofErr w:type="spellEnd"/>
    </w:p>
    <w:p w14:paraId="45FCAEAD" w14:textId="2B36BE71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Garaiera positiboa /</w:t>
      </w:r>
      <w:r>
        <w:rPr>
          <w:rFonts w:ascii="Arial" w:hAnsi="Arial" w:cs="Arial"/>
          <w:color w:val="000000"/>
        </w:rPr>
        <w:t xml:space="preserve">Desnivel positivo = </w:t>
      </w:r>
      <w:r w:rsidR="000767CA">
        <w:rPr>
          <w:rFonts w:ascii="Arial" w:hAnsi="Arial" w:cs="Arial"/>
          <w:b/>
          <w:color w:val="000000"/>
        </w:rPr>
        <w:t>5</w:t>
      </w:r>
      <w:r w:rsidR="005E75AB">
        <w:rPr>
          <w:rFonts w:ascii="Arial" w:hAnsi="Arial" w:cs="Arial"/>
          <w:b/>
          <w:color w:val="000000"/>
        </w:rPr>
        <w:t>78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mts</w:t>
      </w:r>
      <w:proofErr w:type="spellEnd"/>
    </w:p>
    <w:p w14:paraId="09C5FB31" w14:textId="7794A5B0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teknikoa</w:t>
      </w:r>
      <w:proofErr w:type="spellEnd"/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técnic</w:t>
      </w:r>
      <w:proofErr w:type="spellEnd"/>
      <w:r w:rsidRPr="006725D8">
        <w:rPr>
          <w:rFonts w:ascii="Arial" w:hAnsi="Arial" w:cs="Arial"/>
          <w:color w:val="000000"/>
        </w:rPr>
        <w:t xml:space="preserve"> =</w:t>
      </w:r>
      <w:r w:rsidR="0091646E">
        <w:rPr>
          <w:rFonts w:ascii="Arial" w:hAnsi="Arial" w:cs="Arial"/>
          <w:b/>
          <w:color w:val="000000"/>
        </w:rPr>
        <w:t xml:space="preserve"> </w:t>
      </w:r>
      <w:proofErr w:type="spellStart"/>
      <w:r w:rsidR="0091646E">
        <w:rPr>
          <w:rFonts w:ascii="Arial" w:hAnsi="Arial" w:cs="Arial"/>
          <w:b/>
          <w:color w:val="000000"/>
        </w:rPr>
        <w:t>Erreza</w:t>
      </w:r>
      <w:proofErr w:type="spellEnd"/>
      <w:r w:rsidR="0091646E">
        <w:rPr>
          <w:rFonts w:ascii="Arial" w:hAnsi="Arial" w:cs="Arial"/>
          <w:b/>
          <w:color w:val="000000"/>
        </w:rPr>
        <w:t xml:space="preserve"> / Fácil</w:t>
      </w:r>
    </w:p>
    <w:p w14:paraId="0B424033" w14:textId="712DFEA1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Zailtasunaren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indizea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  </w:t>
      </w:r>
      <w:r w:rsidR="000767CA" w:rsidRPr="000767CA">
        <w:rPr>
          <w:rFonts w:ascii="Arial" w:hAnsi="Arial" w:cs="Arial"/>
          <w:b/>
        </w:rPr>
        <w:t>82</w:t>
      </w:r>
      <w:r w:rsidR="000767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1B5161AC" w14:textId="77777777" w:rsidR="00F91EBC" w:rsidRDefault="00F91EBC" w:rsidP="003D0332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</w:rPr>
      </w:pPr>
    </w:p>
    <w:p w14:paraId="6115E858" w14:textId="35F57880" w:rsidR="0091646E" w:rsidRDefault="00F91EBC" w:rsidP="003D0332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="003D0332" w:rsidRPr="003D0332">
        <w:rPr>
          <w:rFonts w:ascii="Arial" w:hAnsi="Arial" w:cs="Arial"/>
          <w:b/>
          <w:u w:val="single"/>
        </w:rPr>
        <w:t>Descripción:</w:t>
      </w:r>
      <w:r w:rsidR="003D03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68035F">
        <w:rPr>
          <w:rFonts w:ascii="Arial" w:hAnsi="Arial" w:cs="Arial"/>
        </w:rPr>
        <w:t xml:space="preserve">El monte </w:t>
      </w:r>
      <w:proofErr w:type="spellStart"/>
      <w:r w:rsidR="0068035F" w:rsidRPr="006A605E">
        <w:rPr>
          <w:rFonts w:ascii="Arial" w:hAnsi="Arial" w:cs="Arial"/>
          <w:b/>
        </w:rPr>
        <w:t>Okoro</w:t>
      </w:r>
      <w:proofErr w:type="spellEnd"/>
      <w:r w:rsidR="0068035F" w:rsidRPr="006A605E">
        <w:rPr>
          <w:rFonts w:ascii="Arial" w:hAnsi="Arial" w:cs="Arial"/>
          <w:b/>
        </w:rPr>
        <w:t xml:space="preserve"> (1.259 m)</w:t>
      </w:r>
      <w:r w:rsidR="0068035F">
        <w:rPr>
          <w:rFonts w:ascii="Arial" w:hAnsi="Arial" w:cs="Arial"/>
        </w:rPr>
        <w:t xml:space="preserve">, modesto en altura y formas, está en un lugar importante dentro de la </w:t>
      </w:r>
      <w:r w:rsidR="0068035F" w:rsidRPr="006A605E">
        <w:rPr>
          <w:rFonts w:ascii="Arial" w:hAnsi="Arial" w:cs="Arial"/>
          <w:b/>
        </w:rPr>
        <w:t>cadena pirenaica</w:t>
      </w:r>
      <w:r w:rsidR="0068035F">
        <w:rPr>
          <w:rFonts w:ascii="Arial" w:hAnsi="Arial" w:cs="Arial"/>
        </w:rPr>
        <w:t xml:space="preserve">. La </w:t>
      </w:r>
      <w:r w:rsidR="0068035F" w:rsidRPr="006A605E">
        <w:rPr>
          <w:rFonts w:ascii="Arial" w:hAnsi="Arial" w:cs="Arial"/>
          <w:b/>
        </w:rPr>
        <w:t xml:space="preserve">divisoria de aguas cantábrico-mediterránea </w:t>
      </w:r>
      <w:r w:rsidR="0068035F">
        <w:rPr>
          <w:rFonts w:ascii="Arial" w:hAnsi="Arial" w:cs="Arial"/>
        </w:rPr>
        <w:t xml:space="preserve">sigue hasta este punto el eje pirenaico y la línea fronteriza España-Francia para seguir </w:t>
      </w:r>
      <w:r w:rsidR="0068035F" w:rsidRPr="00A12068">
        <w:rPr>
          <w:rFonts w:ascii="Arial" w:hAnsi="Arial" w:cs="Arial"/>
          <w:b/>
        </w:rPr>
        <w:t>hacia el W</w:t>
      </w:r>
      <w:r w:rsidR="0068035F">
        <w:rPr>
          <w:rFonts w:ascii="Arial" w:hAnsi="Arial" w:cs="Arial"/>
        </w:rPr>
        <w:t xml:space="preserve"> por los macizos vascos de </w:t>
      </w:r>
      <w:proofErr w:type="spellStart"/>
      <w:r w:rsidR="0068035F">
        <w:rPr>
          <w:rFonts w:ascii="Arial" w:hAnsi="Arial" w:cs="Arial"/>
        </w:rPr>
        <w:t>Aralar</w:t>
      </w:r>
      <w:proofErr w:type="spellEnd"/>
      <w:r w:rsidR="0068035F">
        <w:rPr>
          <w:rFonts w:ascii="Arial" w:hAnsi="Arial" w:cs="Arial"/>
        </w:rPr>
        <w:t xml:space="preserve">, Aizkorri y </w:t>
      </w:r>
      <w:proofErr w:type="spellStart"/>
      <w:r w:rsidR="0068035F">
        <w:rPr>
          <w:rFonts w:ascii="Arial" w:hAnsi="Arial" w:cs="Arial"/>
        </w:rPr>
        <w:t>Gorbeia</w:t>
      </w:r>
      <w:proofErr w:type="spellEnd"/>
      <w:r w:rsidR="0068035F">
        <w:rPr>
          <w:rFonts w:ascii="Arial" w:hAnsi="Arial" w:cs="Arial"/>
        </w:rPr>
        <w:t xml:space="preserve">, continuando hasta el Pico Tres Mares en Cantabria. El </w:t>
      </w:r>
      <w:r w:rsidR="0068035F" w:rsidRPr="00A12068">
        <w:rPr>
          <w:rFonts w:ascii="Arial" w:hAnsi="Arial" w:cs="Arial"/>
          <w:b/>
        </w:rPr>
        <w:t>otro ramal pirenaico al N del</w:t>
      </w:r>
      <w:r w:rsidR="0068035F">
        <w:rPr>
          <w:rFonts w:ascii="Arial" w:hAnsi="Arial" w:cs="Arial"/>
        </w:rPr>
        <w:t xml:space="preserve"> </w:t>
      </w:r>
      <w:proofErr w:type="spellStart"/>
      <w:r w:rsidR="0068035F" w:rsidRPr="00A12068">
        <w:rPr>
          <w:rFonts w:ascii="Arial" w:hAnsi="Arial" w:cs="Arial"/>
          <w:b/>
        </w:rPr>
        <w:t>Okoro</w:t>
      </w:r>
      <w:proofErr w:type="spellEnd"/>
      <w:r w:rsidR="0068035F">
        <w:rPr>
          <w:rFonts w:ascii="Arial" w:hAnsi="Arial" w:cs="Arial"/>
        </w:rPr>
        <w:t xml:space="preserve"> sigue la frontera </w:t>
      </w:r>
      <w:r w:rsidR="0068035F" w:rsidRPr="00A12068">
        <w:rPr>
          <w:rFonts w:ascii="Arial" w:hAnsi="Arial" w:cs="Arial"/>
          <w:b/>
        </w:rPr>
        <w:t>hacia la Peña de Alba (1.074 m)</w:t>
      </w:r>
      <w:r w:rsidR="0068035F">
        <w:rPr>
          <w:rFonts w:ascii="Arial" w:hAnsi="Arial" w:cs="Arial"/>
        </w:rPr>
        <w:t xml:space="preserve"> para hundirse en el mar en la bahía de</w:t>
      </w:r>
      <w:r w:rsidR="00FB0E15">
        <w:rPr>
          <w:rFonts w:ascii="Arial" w:hAnsi="Arial" w:cs="Arial"/>
        </w:rPr>
        <w:t xml:space="preserve"> </w:t>
      </w:r>
      <w:proofErr w:type="spellStart"/>
      <w:r w:rsidR="0068035F">
        <w:rPr>
          <w:rFonts w:ascii="Arial" w:hAnsi="Arial" w:cs="Arial"/>
        </w:rPr>
        <w:t>Hendaia</w:t>
      </w:r>
      <w:proofErr w:type="spellEnd"/>
      <w:r w:rsidR="0068035F">
        <w:rPr>
          <w:rFonts w:ascii="Arial" w:hAnsi="Arial" w:cs="Arial"/>
        </w:rPr>
        <w:t xml:space="preserve"> y el cabo de </w:t>
      </w:r>
      <w:proofErr w:type="spellStart"/>
      <w:r w:rsidR="0068035F">
        <w:rPr>
          <w:rFonts w:ascii="Arial" w:hAnsi="Arial" w:cs="Arial"/>
        </w:rPr>
        <w:t>Higuer</w:t>
      </w:r>
      <w:proofErr w:type="spellEnd"/>
      <w:r w:rsidR="0068035F">
        <w:rPr>
          <w:rFonts w:ascii="Arial" w:hAnsi="Arial" w:cs="Arial"/>
        </w:rPr>
        <w:t>.</w:t>
      </w:r>
    </w:p>
    <w:p w14:paraId="6655A2AD" w14:textId="251C87FD" w:rsidR="00FB0E15" w:rsidRDefault="00FB0E15" w:rsidP="003D0332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Esta </w:t>
      </w:r>
      <w:r w:rsidRPr="00A12068">
        <w:rPr>
          <w:rFonts w:ascii="Arial" w:hAnsi="Arial" w:cs="Arial"/>
          <w:b/>
        </w:rPr>
        <w:t>gran encrucijada</w:t>
      </w:r>
      <w:r>
        <w:rPr>
          <w:rFonts w:ascii="Arial" w:hAnsi="Arial" w:cs="Arial"/>
        </w:rPr>
        <w:t xml:space="preserve"> se encuentra </w:t>
      </w:r>
      <w:r w:rsidRPr="00A12068">
        <w:rPr>
          <w:rFonts w:ascii="Arial" w:hAnsi="Arial" w:cs="Arial"/>
          <w:b/>
        </w:rPr>
        <w:t>en terrenos de Quinto Real</w:t>
      </w:r>
      <w:r>
        <w:rPr>
          <w:rFonts w:ascii="Arial" w:hAnsi="Arial" w:cs="Arial"/>
        </w:rPr>
        <w:t xml:space="preserve"> cercados por una valla. Terrenos que están dominados por los </w:t>
      </w:r>
      <w:r w:rsidRPr="00A12068">
        <w:rPr>
          <w:rFonts w:ascii="Arial" w:hAnsi="Arial" w:cs="Arial"/>
          <w:b/>
        </w:rPr>
        <w:t>grandes pastizales</w:t>
      </w:r>
      <w:r>
        <w:rPr>
          <w:rFonts w:ascii="Arial" w:hAnsi="Arial" w:cs="Arial"/>
        </w:rPr>
        <w:t xml:space="preserve"> que disfrutan los pastores de </w:t>
      </w:r>
      <w:r w:rsidRPr="00A12068">
        <w:rPr>
          <w:rFonts w:ascii="Arial" w:hAnsi="Arial" w:cs="Arial"/>
          <w:b/>
        </w:rPr>
        <w:t>ambos lados de la muga</w:t>
      </w:r>
      <w:r>
        <w:rPr>
          <w:rFonts w:ascii="Arial" w:hAnsi="Arial" w:cs="Arial"/>
        </w:rPr>
        <w:t xml:space="preserve"> basados en antiguos acuerdos.</w:t>
      </w:r>
    </w:p>
    <w:p w14:paraId="709BF607" w14:textId="18E5B5F3" w:rsidR="00645A56" w:rsidRDefault="00F91EBC" w:rsidP="00912E09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Pr="00F91EBC">
        <w:rPr>
          <w:rFonts w:ascii="Arial" w:hAnsi="Arial" w:cs="Arial"/>
          <w:b/>
          <w:u w:val="single"/>
        </w:rPr>
        <w:t>Itinerario:</w:t>
      </w:r>
      <w:r>
        <w:rPr>
          <w:rFonts w:ascii="Arial" w:hAnsi="Arial" w:cs="Arial"/>
          <w:b/>
        </w:rPr>
        <w:t xml:space="preserve">  </w:t>
      </w:r>
      <w:r w:rsidR="00FB0E15">
        <w:rPr>
          <w:rFonts w:ascii="Arial" w:hAnsi="Arial" w:cs="Arial"/>
        </w:rPr>
        <w:t xml:space="preserve">Desde el </w:t>
      </w:r>
      <w:proofErr w:type="spellStart"/>
      <w:r w:rsidR="00FB0E15" w:rsidRPr="00A12068">
        <w:rPr>
          <w:rFonts w:ascii="Arial" w:hAnsi="Arial" w:cs="Arial"/>
          <w:b/>
        </w:rPr>
        <w:t>Pto</w:t>
      </w:r>
      <w:proofErr w:type="spellEnd"/>
      <w:r w:rsidR="00FB0E15" w:rsidRPr="00A12068">
        <w:rPr>
          <w:rFonts w:ascii="Arial" w:hAnsi="Arial" w:cs="Arial"/>
          <w:b/>
        </w:rPr>
        <w:t xml:space="preserve">. de </w:t>
      </w:r>
      <w:proofErr w:type="spellStart"/>
      <w:r w:rsidR="00FB0E15" w:rsidRPr="00A12068">
        <w:rPr>
          <w:rFonts w:ascii="Arial" w:hAnsi="Arial" w:cs="Arial"/>
          <w:b/>
        </w:rPr>
        <w:t>Artesiaga</w:t>
      </w:r>
      <w:proofErr w:type="spellEnd"/>
      <w:r w:rsidR="00FB0E15" w:rsidRPr="00A12068">
        <w:rPr>
          <w:rFonts w:ascii="Arial" w:hAnsi="Arial" w:cs="Arial"/>
          <w:b/>
        </w:rPr>
        <w:t xml:space="preserve"> (990 m)</w:t>
      </w:r>
      <w:r w:rsidR="00FB0E15">
        <w:rPr>
          <w:rFonts w:ascii="Arial" w:hAnsi="Arial" w:cs="Arial"/>
        </w:rPr>
        <w:t xml:space="preserve">, junto a una pequeña borda y un poste indicador, un paso en la alambrada permite continuar por los </w:t>
      </w:r>
      <w:r w:rsidR="00FB0E15" w:rsidRPr="00A12068">
        <w:rPr>
          <w:rFonts w:ascii="Arial" w:hAnsi="Arial" w:cs="Arial"/>
          <w:b/>
        </w:rPr>
        <w:t>senderos GR-12 y</w:t>
      </w:r>
      <w:r w:rsidR="00FB0E15">
        <w:rPr>
          <w:rFonts w:ascii="Arial" w:hAnsi="Arial" w:cs="Arial"/>
        </w:rPr>
        <w:t xml:space="preserve"> </w:t>
      </w:r>
      <w:r w:rsidR="00FB0E15" w:rsidRPr="00A12068">
        <w:rPr>
          <w:rFonts w:ascii="Arial" w:hAnsi="Arial" w:cs="Arial"/>
          <w:b/>
        </w:rPr>
        <w:t>GR-322</w:t>
      </w:r>
      <w:r w:rsidR="00FB0E15">
        <w:rPr>
          <w:rFonts w:ascii="Arial" w:hAnsi="Arial" w:cs="Arial"/>
        </w:rPr>
        <w:t xml:space="preserve">. La senda pasa por el </w:t>
      </w:r>
      <w:r w:rsidR="00FB0E15" w:rsidRPr="00A12068">
        <w:rPr>
          <w:rFonts w:ascii="Arial" w:hAnsi="Arial" w:cs="Arial"/>
          <w:b/>
        </w:rPr>
        <w:t xml:space="preserve">collado </w:t>
      </w:r>
      <w:proofErr w:type="spellStart"/>
      <w:r w:rsidR="00FB0E15" w:rsidRPr="00A12068">
        <w:rPr>
          <w:rFonts w:ascii="Arial" w:hAnsi="Arial" w:cs="Arial"/>
          <w:b/>
        </w:rPr>
        <w:t>Araon</w:t>
      </w:r>
      <w:proofErr w:type="spellEnd"/>
      <w:r w:rsidR="00FB0E15">
        <w:rPr>
          <w:rFonts w:ascii="Arial" w:hAnsi="Arial" w:cs="Arial"/>
        </w:rPr>
        <w:t xml:space="preserve"> (1.080 m)</w:t>
      </w:r>
      <w:r w:rsidR="00CA15BD">
        <w:rPr>
          <w:rFonts w:ascii="Arial" w:hAnsi="Arial" w:cs="Arial"/>
        </w:rPr>
        <w:t xml:space="preserve"> entre las cumbres de </w:t>
      </w:r>
      <w:proofErr w:type="spellStart"/>
      <w:r w:rsidR="00CA15BD" w:rsidRPr="00A12068">
        <w:rPr>
          <w:rFonts w:ascii="Arial" w:hAnsi="Arial" w:cs="Arial"/>
          <w:b/>
        </w:rPr>
        <w:t>Larrakarte</w:t>
      </w:r>
      <w:proofErr w:type="spellEnd"/>
      <w:r w:rsidR="00CA15BD" w:rsidRPr="00A12068">
        <w:rPr>
          <w:rFonts w:ascii="Arial" w:hAnsi="Arial" w:cs="Arial"/>
          <w:b/>
        </w:rPr>
        <w:t xml:space="preserve"> </w:t>
      </w:r>
      <w:r w:rsidR="00CA15BD">
        <w:rPr>
          <w:rFonts w:ascii="Arial" w:hAnsi="Arial" w:cs="Arial"/>
        </w:rPr>
        <w:t xml:space="preserve">al </w:t>
      </w:r>
      <w:r w:rsidR="00CA15BD" w:rsidRPr="00A12068">
        <w:rPr>
          <w:rFonts w:ascii="Arial" w:hAnsi="Arial" w:cs="Arial"/>
          <w:b/>
        </w:rPr>
        <w:t xml:space="preserve">S </w:t>
      </w:r>
      <w:r w:rsidR="00CA15BD">
        <w:rPr>
          <w:rFonts w:ascii="Arial" w:hAnsi="Arial" w:cs="Arial"/>
        </w:rPr>
        <w:t xml:space="preserve">y </w:t>
      </w:r>
      <w:proofErr w:type="spellStart"/>
      <w:r w:rsidR="00CA15BD" w:rsidRPr="00A12068">
        <w:rPr>
          <w:rFonts w:ascii="Arial" w:hAnsi="Arial" w:cs="Arial"/>
          <w:b/>
        </w:rPr>
        <w:t>Zaua</w:t>
      </w:r>
      <w:proofErr w:type="spellEnd"/>
      <w:r w:rsidR="00CA15BD">
        <w:rPr>
          <w:rFonts w:ascii="Arial" w:hAnsi="Arial" w:cs="Arial"/>
        </w:rPr>
        <w:t xml:space="preserve"> al </w:t>
      </w:r>
      <w:r w:rsidR="00CA15BD" w:rsidRPr="00A12068">
        <w:rPr>
          <w:rFonts w:ascii="Arial" w:hAnsi="Arial" w:cs="Arial"/>
          <w:b/>
        </w:rPr>
        <w:t>N</w:t>
      </w:r>
      <w:r w:rsidR="00CA15BD">
        <w:rPr>
          <w:rFonts w:ascii="Arial" w:hAnsi="Arial" w:cs="Arial"/>
        </w:rPr>
        <w:t xml:space="preserve">. Siguiendo por el </w:t>
      </w:r>
      <w:r w:rsidR="00CA15BD" w:rsidRPr="00A12068">
        <w:rPr>
          <w:rFonts w:ascii="Arial" w:hAnsi="Arial" w:cs="Arial"/>
          <w:b/>
        </w:rPr>
        <w:t xml:space="preserve">collado </w:t>
      </w:r>
      <w:proofErr w:type="spellStart"/>
      <w:r w:rsidR="00CA15BD" w:rsidRPr="00A12068">
        <w:rPr>
          <w:rFonts w:ascii="Arial" w:hAnsi="Arial" w:cs="Arial"/>
          <w:b/>
        </w:rPr>
        <w:t>Gurutze-meaka</w:t>
      </w:r>
      <w:proofErr w:type="spellEnd"/>
      <w:r w:rsidR="00CA15BD">
        <w:rPr>
          <w:rFonts w:ascii="Arial" w:hAnsi="Arial" w:cs="Arial"/>
        </w:rPr>
        <w:t xml:space="preserve"> se deja la cima de </w:t>
      </w:r>
      <w:proofErr w:type="spellStart"/>
      <w:r w:rsidR="00CA15BD" w:rsidRPr="00A12068">
        <w:rPr>
          <w:rFonts w:ascii="Arial" w:hAnsi="Arial" w:cs="Arial"/>
          <w:b/>
        </w:rPr>
        <w:t>Aztabizkar</w:t>
      </w:r>
      <w:proofErr w:type="spellEnd"/>
      <w:r w:rsidR="00CA15BD" w:rsidRPr="00A12068">
        <w:rPr>
          <w:rFonts w:ascii="Arial" w:hAnsi="Arial" w:cs="Arial"/>
          <w:b/>
        </w:rPr>
        <w:t xml:space="preserve"> (1.129 m)</w:t>
      </w:r>
      <w:r w:rsidR="00CA15BD">
        <w:rPr>
          <w:rFonts w:ascii="Arial" w:hAnsi="Arial" w:cs="Arial"/>
        </w:rPr>
        <w:t xml:space="preserve"> a la izquierda para llegar al </w:t>
      </w:r>
      <w:r w:rsidR="00CA15BD" w:rsidRPr="00A12068">
        <w:rPr>
          <w:rFonts w:ascii="Arial" w:hAnsi="Arial" w:cs="Arial"/>
          <w:b/>
        </w:rPr>
        <w:t xml:space="preserve">collado </w:t>
      </w:r>
      <w:proofErr w:type="spellStart"/>
      <w:r w:rsidR="00CA15BD" w:rsidRPr="00A12068">
        <w:rPr>
          <w:rFonts w:ascii="Arial" w:hAnsi="Arial" w:cs="Arial"/>
          <w:b/>
        </w:rPr>
        <w:t>Oialegi</w:t>
      </w:r>
      <w:proofErr w:type="spellEnd"/>
      <w:r w:rsidR="00CA15BD" w:rsidRPr="00A12068">
        <w:rPr>
          <w:rFonts w:ascii="Arial" w:hAnsi="Arial" w:cs="Arial"/>
          <w:b/>
        </w:rPr>
        <w:t xml:space="preserve"> (1.080 m).</w:t>
      </w:r>
      <w:r w:rsidR="00CA15BD">
        <w:rPr>
          <w:rFonts w:ascii="Arial" w:hAnsi="Arial" w:cs="Arial"/>
        </w:rPr>
        <w:t xml:space="preserve"> Desde aquí hay que dirigirse al </w:t>
      </w:r>
      <w:r w:rsidR="00CA15BD" w:rsidRPr="00A12068">
        <w:rPr>
          <w:rFonts w:ascii="Arial" w:hAnsi="Arial" w:cs="Arial"/>
          <w:b/>
        </w:rPr>
        <w:t xml:space="preserve">collado </w:t>
      </w:r>
      <w:proofErr w:type="spellStart"/>
      <w:r w:rsidR="00CA15BD" w:rsidRPr="00A12068">
        <w:rPr>
          <w:rFonts w:ascii="Arial" w:hAnsi="Arial" w:cs="Arial"/>
          <w:b/>
        </w:rPr>
        <w:t>Bustalmorro</w:t>
      </w:r>
      <w:proofErr w:type="spellEnd"/>
      <w:r w:rsidR="00CA15BD" w:rsidRPr="00A12068">
        <w:rPr>
          <w:rFonts w:ascii="Arial" w:hAnsi="Arial" w:cs="Arial"/>
          <w:b/>
        </w:rPr>
        <w:t xml:space="preserve"> (1.167 m)</w:t>
      </w:r>
      <w:r w:rsidR="00CA15BD">
        <w:rPr>
          <w:rFonts w:ascii="Arial" w:hAnsi="Arial" w:cs="Arial"/>
        </w:rPr>
        <w:t xml:space="preserve"> al </w:t>
      </w:r>
      <w:r w:rsidR="00CA15BD" w:rsidRPr="00A12068">
        <w:rPr>
          <w:rFonts w:ascii="Arial" w:hAnsi="Arial" w:cs="Arial"/>
          <w:b/>
        </w:rPr>
        <w:t>S</w:t>
      </w:r>
      <w:r w:rsidR="00CA15BD">
        <w:rPr>
          <w:rFonts w:ascii="Arial" w:hAnsi="Arial" w:cs="Arial"/>
        </w:rPr>
        <w:t xml:space="preserve">, pasando bajo el </w:t>
      </w:r>
      <w:proofErr w:type="spellStart"/>
      <w:r w:rsidR="00CA15BD" w:rsidRPr="00A12068">
        <w:rPr>
          <w:rFonts w:ascii="Arial" w:hAnsi="Arial" w:cs="Arial"/>
          <w:b/>
        </w:rPr>
        <w:t>Iparraldeko</w:t>
      </w:r>
      <w:proofErr w:type="spellEnd"/>
      <w:r w:rsidR="00CA15BD" w:rsidRPr="00A12068">
        <w:rPr>
          <w:rFonts w:ascii="Arial" w:hAnsi="Arial" w:cs="Arial"/>
          <w:b/>
        </w:rPr>
        <w:t xml:space="preserve"> </w:t>
      </w:r>
      <w:proofErr w:type="spellStart"/>
      <w:r w:rsidR="00CA15BD" w:rsidRPr="00A12068">
        <w:rPr>
          <w:rFonts w:ascii="Arial" w:hAnsi="Arial" w:cs="Arial"/>
          <w:b/>
        </w:rPr>
        <w:t>Kaskoa</w:t>
      </w:r>
      <w:proofErr w:type="spellEnd"/>
      <w:r w:rsidR="00CA15BD">
        <w:rPr>
          <w:rFonts w:ascii="Arial" w:hAnsi="Arial" w:cs="Arial"/>
        </w:rPr>
        <w:t xml:space="preserve"> </w:t>
      </w:r>
      <w:r w:rsidR="00CA15BD" w:rsidRPr="00A12068">
        <w:rPr>
          <w:rFonts w:ascii="Arial" w:hAnsi="Arial" w:cs="Arial"/>
          <w:b/>
        </w:rPr>
        <w:t>(1.201 m).</w:t>
      </w:r>
      <w:r w:rsidR="00CA15BD">
        <w:rPr>
          <w:rFonts w:ascii="Arial" w:hAnsi="Arial" w:cs="Arial"/>
        </w:rPr>
        <w:t xml:space="preserve"> Todas estas cimas son modestas y se puede pasar por ellas.</w:t>
      </w:r>
    </w:p>
    <w:p w14:paraId="3F81EC64" w14:textId="3641633F" w:rsidR="00CA15BD" w:rsidRDefault="00CA15BD" w:rsidP="00912E09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En este collado giramos </w:t>
      </w:r>
      <w:r w:rsidRPr="00A12068">
        <w:rPr>
          <w:rFonts w:ascii="Arial" w:hAnsi="Arial" w:cs="Arial"/>
          <w:b/>
        </w:rPr>
        <w:t>90º</w:t>
      </w:r>
      <w:r>
        <w:rPr>
          <w:rFonts w:ascii="Arial" w:hAnsi="Arial" w:cs="Arial"/>
        </w:rPr>
        <w:t xml:space="preserve"> a la derecha </w:t>
      </w:r>
      <w:r w:rsidRPr="00A12068">
        <w:rPr>
          <w:rFonts w:ascii="Arial" w:hAnsi="Arial" w:cs="Arial"/>
          <w:b/>
        </w:rPr>
        <w:t>(W)</w:t>
      </w:r>
      <w:r>
        <w:rPr>
          <w:rFonts w:ascii="Arial" w:hAnsi="Arial" w:cs="Arial"/>
        </w:rPr>
        <w:t xml:space="preserve"> para, faldeando el </w:t>
      </w:r>
      <w:proofErr w:type="spellStart"/>
      <w:r w:rsidRPr="00A12068">
        <w:rPr>
          <w:rFonts w:ascii="Arial" w:hAnsi="Arial" w:cs="Arial"/>
          <w:b/>
        </w:rPr>
        <w:t>Artzal</w:t>
      </w:r>
      <w:proofErr w:type="spellEnd"/>
      <w:r w:rsidRPr="00A12068">
        <w:rPr>
          <w:rFonts w:ascii="Arial" w:hAnsi="Arial" w:cs="Arial"/>
          <w:b/>
        </w:rPr>
        <w:t xml:space="preserve"> (1.230 m)</w:t>
      </w:r>
      <w:r w:rsidR="00B45BA0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alcanzar por otro colladito la cima del </w:t>
      </w:r>
      <w:proofErr w:type="spellStart"/>
      <w:r w:rsidRPr="00A12068">
        <w:rPr>
          <w:rFonts w:ascii="Arial" w:hAnsi="Arial" w:cs="Arial"/>
          <w:b/>
        </w:rPr>
        <w:t>Okoro</w:t>
      </w:r>
      <w:proofErr w:type="spellEnd"/>
      <w:r w:rsidRPr="00A12068">
        <w:rPr>
          <w:rFonts w:ascii="Arial" w:hAnsi="Arial" w:cs="Arial"/>
          <w:b/>
        </w:rPr>
        <w:t xml:space="preserve"> (1.260 m),</w:t>
      </w:r>
      <w:r>
        <w:rPr>
          <w:rFonts w:ascii="Arial" w:hAnsi="Arial" w:cs="Arial"/>
        </w:rPr>
        <w:t xml:space="preserve"> con </w:t>
      </w:r>
      <w:r w:rsidRPr="00A12068">
        <w:rPr>
          <w:rFonts w:ascii="Arial" w:hAnsi="Arial" w:cs="Arial"/>
          <w:b/>
        </w:rPr>
        <w:t>buzón.</w:t>
      </w:r>
    </w:p>
    <w:p w14:paraId="714F3782" w14:textId="79511A6E" w:rsidR="00CA15BD" w:rsidRDefault="00CA15BD" w:rsidP="00912E09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Descendemos de nuevo al </w:t>
      </w:r>
      <w:r w:rsidRPr="00A12068">
        <w:rPr>
          <w:rFonts w:ascii="Arial" w:hAnsi="Arial" w:cs="Arial"/>
          <w:b/>
        </w:rPr>
        <w:t xml:space="preserve">collado </w:t>
      </w:r>
      <w:proofErr w:type="spellStart"/>
      <w:r w:rsidRPr="00A12068">
        <w:rPr>
          <w:rFonts w:ascii="Arial" w:hAnsi="Arial" w:cs="Arial"/>
          <w:b/>
        </w:rPr>
        <w:t>Bustalmorro</w:t>
      </w:r>
      <w:proofErr w:type="spellEnd"/>
      <w:r>
        <w:rPr>
          <w:rFonts w:ascii="Arial" w:hAnsi="Arial" w:cs="Arial"/>
        </w:rPr>
        <w:t xml:space="preserve">, donde se pueden apreciar </w:t>
      </w:r>
      <w:r w:rsidRPr="00A12068">
        <w:rPr>
          <w:rFonts w:ascii="Arial" w:hAnsi="Arial" w:cs="Arial"/>
          <w:b/>
        </w:rPr>
        <w:t xml:space="preserve">túmulos, </w:t>
      </w:r>
      <w:proofErr w:type="spellStart"/>
      <w:r w:rsidR="00B17E3D" w:rsidRPr="00A12068">
        <w:rPr>
          <w:rFonts w:ascii="Arial" w:hAnsi="Arial" w:cs="Arial"/>
          <w:b/>
        </w:rPr>
        <w:t>cromlechs</w:t>
      </w:r>
      <w:proofErr w:type="spellEnd"/>
      <w:r w:rsidR="00B17E3D" w:rsidRPr="00A12068">
        <w:rPr>
          <w:rFonts w:ascii="Arial" w:hAnsi="Arial" w:cs="Arial"/>
          <w:b/>
        </w:rPr>
        <w:t xml:space="preserve"> y un bunker</w:t>
      </w:r>
      <w:r w:rsidR="00B17E3D">
        <w:rPr>
          <w:rFonts w:ascii="Arial" w:hAnsi="Arial" w:cs="Arial"/>
        </w:rPr>
        <w:t xml:space="preserve">. Continuamos </w:t>
      </w:r>
      <w:r w:rsidR="00B17E3D" w:rsidRPr="00A12068">
        <w:rPr>
          <w:rFonts w:ascii="Arial" w:hAnsi="Arial" w:cs="Arial"/>
          <w:b/>
        </w:rPr>
        <w:t>dirección SE</w:t>
      </w:r>
      <w:r w:rsidR="00B17E3D">
        <w:rPr>
          <w:rFonts w:ascii="Arial" w:hAnsi="Arial" w:cs="Arial"/>
        </w:rPr>
        <w:t xml:space="preserve"> hacia el collado </w:t>
      </w:r>
      <w:proofErr w:type="spellStart"/>
      <w:r w:rsidR="00B17E3D" w:rsidRPr="00A12068">
        <w:rPr>
          <w:rFonts w:ascii="Arial" w:hAnsi="Arial" w:cs="Arial"/>
          <w:b/>
        </w:rPr>
        <w:t>Lullurzeko</w:t>
      </w:r>
      <w:proofErr w:type="spellEnd"/>
      <w:r w:rsidR="00B17E3D">
        <w:rPr>
          <w:rFonts w:ascii="Arial" w:hAnsi="Arial" w:cs="Arial"/>
        </w:rPr>
        <w:t xml:space="preserve"> y el </w:t>
      </w:r>
      <w:proofErr w:type="spellStart"/>
      <w:r w:rsidR="00B17E3D" w:rsidRPr="00A12068">
        <w:rPr>
          <w:rFonts w:ascii="Arial" w:hAnsi="Arial" w:cs="Arial"/>
          <w:b/>
        </w:rPr>
        <w:t>Argintzu</w:t>
      </w:r>
      <w:proofErr w:type="spellEnd"/>
      <w:r w:rsidR="00B17E3D" w:rsidRPr="00A12068">
        <w:rPr>
          <w:rFonts w:ascii="Arial" w:hAnsi="Arial" w:cs="Arial"/>
          <w:b/>
        </w:rPr>
        <w:t xml:space="preserve"> (1.208 m),</w:t>
      </w:r>
      <w:r w:rsidR="00B17E3D">
        <w:rPr>
          <w:rFonts w:ascii="Arial" w:hAnsi="Arial" w:cs="Arial"/>
        </w:rPr>
        <w:t xml:space="preserve"> con más restos megalíticos que sirven de excusa para pasar por estas modestas cimas. Para </w:t>
      </w:r>
      <w:r w:rsidR="00B17E3D" w:rsidRPr="00A12068">
        <w:rPr>
          <w:rFonts w:ascii="Arial" w:hAnsi="Arial" w:cs="Arial"/>
          <w:b/>
        </w:rPr>
        <w:t xml:space="preserve">acceder al buzón del </w:t>
      </w:r>
      <w:proofErr w:type="spellStart"/>
      <w:r w:rsidR="00B17E3D" w:rsidRPr="00A12068">
        <w:rPr>
          <w:rFonts w:ascii="Arial" w:hAnsi="Arial" w:cs="Arial"/>
          <w:b/>
        </w:rPr>
        <w:t>Argintzu</w:t>
      </w:r>
      <w:proofErr w:type="spellEnd"/>
      <w:r w:rsidR="00B17E3D">
        <w:rPr>
          <w:rFonts w:ascii="Arial" w:hAnsi="Arial" w:cs="Arial"/>
        </w:rPr>
        <w:t xml:space="preserve"> hay que atravesar una molesta </w:t>
      </w:r>
      <w:r w:rsidR="00B17E3D" w:rsidRPr="00A12068">
        <w:rPr>
          <w:rFonts w:ascii="Arial" w:hAnsi="Arial" w:cs="Arial"/>
          <w:b/>
        </w:rPr>
        <w:t>zona de rocas</w:t>
      </w:r>
      <w:r w:rsidR="00B17E3D">
        <w:rPr>
          <w:rFonts w:ascii="Arial" w:hAnsi="Arial" w:cs="Arial"/>
        </w:rPr>
        <w:t xml:space="preserve"> en su parte final.</w:t>
      </w:r>
    </w:p>
    <w:p w14:paraId="172ECBE7" w14:textId="44E93A68" w:rsidR="00B17E3D" w:rsidRDefault="00B17E3D" w:rsidP="00912E09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Bajamos al </w:t>
      </w:r>
      <w:r w:rsidRPr="00A12068">
        <w:rPr>
          <w:rFonts w:ascii="Arial" w:hAnsi="Arial" w:cs="Arial"/>
          <w:b/>
        </w:rPr>
        <w:t xml:space="preserve">collado del </w:t>
      </w:r>
      <w:proofErr w:type="spellStart"/>
      <w:r w:rsidRPr="00A12068">
        <w:rPr>
          <w:rFonts w:ascii="Arial" w:hAnsi="Arial" w:cs="Arial"/>
          <w:b/>
        </w:rPr>
        <w:t>Argintzu</w:t>
      </w:r>
      <w:proofErr w:type="spellEnd"/>
      <w:r>
        <w:rPr>
          <w:rFonts w:ascii="Arial" w:hAnsi="Arial" w:cs="Arial"/>
        </w:rPr>
        <w:t xml:space="preserve"> y, tomando el camino que baja </w:t>
      </w:r>
      <w:r w:rsidRPr="00A12068">
        <w:rPr>
          <w:rFonts w:ascii="Arial" w:hAnsi="Arial" w:cs="Arial"/>
          <w:b/>
        </w:rPr>
        <w:t>por la izquierda</w:t>
      </w:r>
      <w:r>
        <w:rPr>
          <w:rFonts w:ascii="Arial" w:hAnsi="Arial" w:cs="Arial"/>
        </w:rPr>
        <w:t xml:space="preserve">, continuamos hasta el </w:t>
      </w:r>
      <w:r w:rsidRPr="00A12068">
        <w:rPr>
          <w:rFonts w:ascii="Arial" w:hAnsi="Arial" w:cs="Arial"/>
          <w:b/>
        </w:rPr>
        <w:t xml:space="preserve">collado de </w:t>
      </w:r>
      <w:proofErr w:type="spellStart"/>
      <w:r w:rsidRPr="00A12068">
        <w:rPr>
          <w:rFonts w:ascii="Arial" w:hAnsi="Arial" w:cs="Arial"/>
          <w:b/>
        </w:rPr>
        <w:t>Azaldegi</w:t>
      </w:r>
      <w:proofErr w:type="spellEnd"/>
      <w:r>
        <w:rPr>
          <w:rFonts w:ascii="Arial" w:hAnsi="Arial" w:cs="Arial"/>
        </w:rPr>
        <w:t xml:space="preserve"> por una zona con </w:t>
      </w:r>
      <w:r w:rsidRPr="00A12068">
        <w:rPr>
          <w:rFonts w:ascii="Arial" w:hAnsi="Arial" w:cs="Arial"/>
          <w:b/>
        </w:rPr>
        <w:t>más restos megalíticos</w:t>
      </w:r>
      <w:r>
        <w:rPr>
          <w:rFonts w:ascii="Arial" w:hAnsi="Arial" w:cs="Arial"/>
        </w:rPr>
        <w:t xml:space="preserve"> y varios puestos de cazadores. Siguiendo el </w:t>
      </w:r>
      <w:r w:rsidRPr="00A12068">
        <w:rPr>
          <w:rFonts w:ascii="Arial" w:hAnsi="Arial" w:cs="Arial"/>
          <w:b/>
        </w:rPr>
        <w:t>cordal del Alba sobre la muga</w:t>
      </w:r>
      <w:r>
        <w:rPr>
          <w:rFonts w:ascii="Arial" w:hAnsi="Arial" w:cs="Arial"/>
        </w:rPr>
        <w:t xml:space="preserve"> por la valla que separa los dos estados alcanzamos la </w:t>
      </w:r>
      <w:r w:rsidRPr="00A12068">
        <w:rPr>
          <w:rFonts w:ascii="Arial" w:hAnsi="Arial" w:cs="Arial"/>
          <w:b/>
        </w:rPr>
        <w:t>Peña del Alba (1.074 m),</w:t>
      </w:r>
      <w:r>
        <w:rPr>
          <w:rFonts w:ascii="Arial" w:hAnsi="Arial" w:cs="Arial"/>
        </w:rPr>
        <w:t xml:space="preserve"> con </w:t>
      </w:r>
      <w:r w:rsidRPr="00A12068">
        <w:rPr>
          <w:rFonts w:ascii="Arial" w:hAnsi="Arial" w:cs="Arial"/>
          <w:b/>
        </w:rPr>
        <w:t>dos buzones</w:t>
      </w:r>
      <w:r>
        <w:rPr>
          <w:rFonts w:ascii="Arial" w:hAnsi="Arial" w:cs="Arial"/>
        </w:rPr>
        <w:t xml:space="preserve"> y </w:t>
      </w:r>
      <w:r w:rsidRPr="00A12068">
        <w:rPr>
          <w:rFonts w:ascii="Arial" w:hAnsi="Arial" w:cs="Arial"/>
          <w:b/>
        </w:rPr>
        <w:t>vértice</w:t>
      </w:r>
      <w:r>
        <w:rPr>
          <w:rFonts w:ascii="Arial" w:hAnsi="Arial" w:cs="Arial"/>
        </w:rPr>
        <w:t xml:space="preserve"> geodésico en su rocosa cima.</w:t>
      </w:r>
    </w:p>
    <w:p w14:paraId="42728CB6" w14:textId="510CA34E" w:rsidR="00B17E3D" w:rsidRDefault="00B17E3D" w:rsidP="00912E09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Afrontamos el </w:t>
      </w:r>
      <w:r w:rsidRPr="00A12068">
        <w:rPr>
          <w:rFonts w:ascii="Arial" w:hAnsi="Arial" w:cs="Arial"/>
          <w:b/>
        </w:rPr>
        <w:t>descenso hacia Elizondo</w:t>
      </w:r>
      <w:r>
        <w:rPr>
          <w:rFonts w:ascii="Arial" w:hAnsi="Arial" w:cs="Arial"/>
        </w:rPr>
        <w:t xml:space="preserve"> bajando primero </w:t>
      </w:r>
      <w:r w:rsidRPr="00A12068">
        <w:rPr>
          <w:rFonts w:ascii="Arial" w:hAnsi="Arial" w:cs="Arial"/>
          <w:b/>
        </w:rPr>
        <w:t>dirección NE</w:t>
      </w:r>
      <w:r>
        <w:rPr>
          <w:rFonts w:ascii="Arial" w:hAnsi="Arial" w:cs="Arial"/>
        </w:rPr>
        <w:t xml:space="preserve"> al </w:t>
      </w:r>
      <w:r w:rsidRPr="00A12068">
        <w:rPr>
          <w:rFonts w:ascii="Arial" w:hAnsi="Arial" w:cs="Arial"/>
          <w:b/>
        </w:rPr>
        <w:t xml:space="preserve">collado de </w:t>
      </w:r>
      <w:proofErr w:type="spellStart"/>
      <w:r w:rsidRPr="00A12068">
        <w:rPr>
          <w:rFonts w:ascii="Arial" w:hAnsi="Arial" w:cs="Arial"/>
          <w:b/>
        </w:rPr>
        <w:t>Urballo</w:t>
      </w:r>
      <w:proofErr w:type="spellEnd"/>
      <w:r w:rsidRPr="00A12068">
        <w:rPr>
          <w:rFonts w:ascii="Arial" w:hAnsi="Arial" w:cs="Arial"/>
          <w:b/>
        </w:rPr>
        <w:t xml:space="preserve"> (890 m),</w:t>
      </w:r>
      <w:r>
        <w:rPr>
          <w:rFonts w:ascii="Arial" w:hAnsi="Arial" w:cs="Arial"/>
        </w:rPr>
        <w:t xml:space="preserve"> pudiendo ascender la peña </w:t>
      </w:r>
      <w:proofErr w:type="spellStart"/>
      <w:r w:rsidRPr="00A12068">
        <w:rPr>
          <w:rFonts w:ascii="Arial" w:hAnsi="Arial" w:cs="Arial"/>
          <w:b/>
        </w:rPr>
        <w:t>Larrabeltzeko</w:t>
      </w:r>
      <w:proofErr w:type="spellEnd"/>
      <w:r w:rsidRPr="00A12068">
        <w:rPr>
          <w:rFonts w:ascii="Arial" w:hAnsi="Arial" w:cs="Arial"/>
          <w:b/>
        </w:rPr>
        <w:t xml:space="preserve"> Harria (962 m)</w:t>
      </w:r>
      <w:r w:rsidR="00E8626C" w:rsidRPr="00A12068">
        <w:rPr>
          <w:rFonts w:ascii="Arial" w:hAnsi="Arial" w:cs="Arial"/>
          <w:b/>
        </w:rPr>
        <w:t>.</w:t>
      </w:r>
      <w:r w:rsidR="00E8626C">
        <w:rPr>
          <w:rFonts w:ascii="Arial" w:hAnsi="Arial" w:cs="Arial"/>
        </w:rPr>
        <w:t xml:space="preserve"> Seguimos bajando </w:t>
      </w:r>
      <w:r w:rsidR="00E8626C" w:rsidRPr="00A12068">
        <w:rPr>
          <w:rFonts w:ascii="Arial" w:hAnsi="Arial" w:cs="Arial"/>
          <w:b/>
        </w:rPr>
        <w:t>por el GR-11</w:t>
      </w:r>
      <w:r w:rsidR="00E8626C">
        <w:rPr>
          <w:rFonts w:ascii="Arial" w:hAnsi="Arial" w:cs="Arial"/>
        </w:rPr>
        <w:t xml:space="preserve"> hacia el </w:t>
      </w:r>
      <w:r w:rsidR="00E8626C" w:rsidRPr="00A12068">
        <w:rPr>
          <w:rFonts w:ascii="Arial" w:hAnsi="Arial" w:cs="Arial"/>
          <w:b/>
        </w:rPr>
        <w:t xml:space="preserve">collado </w:t>
      </w:r>
      <w:proofErr w:type="spellStart"/>
      <w:r w:rsidR="00E8626C" w:rsidRPr="00A12068">
        <w:rPr>
          <w:rFonts w:ascii="Arial" w:hAnsi="Arial" w:cs="Arial"/>
          <w:b/>
        </w:rPr>
        <w:t>Bailei</w:t>
      </w:r>
      <w:proofErr w:type="spellEnd"/>
      <w:r w:rsidR="00E8626C">
        <w:rPr>
          <w:rFonts w:ascii="Arial" w:hAnsi="Arial" w:cs="Arial"/>
        </w:rPr>
        <w:t xml:space="preserve"> (590 m), </w:t>
      </w:r>
      <w:r w:rsidR="00E8626C" w:rsidRPr="00A12068">
        <w:rPr>
          <w:rFonts w:ascii="Arial" w:hAnsi="Arial" w:cs="Arial"/>
          <w:b/>
        </w:rPr>
        <w:t xml:space="preserve">al SE del </w:t>
      </w:r>
      <w:proofErr w:type="spellStart"/>
      <w:r w:rsidR="00E8626C" w:rsidRPr="00A12068">
        <w:rPr>
          <w:rFonts w:ascii="Arial" w:hAnsi="Arial" w:cs="Arial"/>
          <w:b/>
        </w:rPr>
        <w:t>Urkitza</w:t>
      </w:r>
      <w:proofErr w:type="spellEnd"/>
      <w:r w:rsidR="00E8626C" w:rsidRPr="00A12068">
        <w:rPr>
          <w:rFonts w:ascii="Arial" w:hAnsi="Arial" w:cs="Arial"/>
          <w:b/>
        </w:rPr>
        <w:t xml:space="preserve"> (697</w:t>
      </w:r>
      <w:r w:rsidR="00E8626C">
        <w:rPr>
          <w:rFonts w:ascii="Arial" w:hAnsi="Arial" w:cs="Arial"/>
        </w:rPr>
        <w:t xml:space="preserve"> </w:t>
      </w:r>
      <w:r w:rsidR="00E8626C" w:rsidRPr="00A12068">
        <w:rPr>
          <w:rFonts w:ascii="Arial" w:hAnsi="Arial" w:cs="Arial"/>
          <w:b/>
        </w:rPr>
        <w:t>m)</w:t>
      </w:r>
      <w:r w:rsidR="00A12068">
        <w:rPr>
          <w:rFonts w:ascii="Arial" w:hAnsi="Arial" w:cs="Arial"/>
        </w:rPr>
        <w:t xml:space="preserve">, </w:t>
      </w:r>
      <w:r w:rsidR="00E8626C">
        <w:rPr>
          <w:rFonts w:ascii="Arial" w:hAnsi="Arial" w:cs="Arial"/>
        </w:rPr>
        <w:t xml:space="preserve">en el </w:t>
      </w:r>
      <w:r w:rsidR="00E8626C" w:rsidRPr="00A12068">
        <w:rPr>
          <w:rFonts w:ascii="Arial" w:hAnsi="Arial" w:cs="Arial"/>
          <w:b/>
        </w:rPr>
        <w:t>cordal NW de la Peña de Alba</w:t>
      </w:r>
      <w:r w:rsidR="00E8626C">
        <w:rPr>
          <w:rFonts w:ascii="Arial" w:hAnsi="Arial" w:cs="Arial"/>
        </w:rPr>
        <w:t xml:space="preserve"> que cierra el barranco de </w:t>
      </w:r>
      <w:proofErr w:type="spellStart"/>
      <w:r w:rsidR="00E8626C" w:rsidRPr="00A12068">
        <w:rPr>
          <w:rFonts w:ascii="Arial" w:hAnsi="Arial" w:cs="Arial"/>
          <w:b/>
        </w:rPr>
        <w:t>Beartzun</w:t>
      </w:r>
      <w:proofErr w:type="spellEnd"/>
      <w:r w:rsidR="00E8626C">
        <w:rPr>
          <w:rFonts w:ascii="Arial" w:hAnsi="Arial" w:cs="Arial"/>
        </w:rPr>
        <w:t>.</w:t>
      </w:r>
    </w:p>
    <w:p w14:paraId="7B366507" w14:textId="242E2798" w:rsidR="00912E09" w:rsidRDefault="00E8626C" w:rsidP="00E8626C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Ya solo nos queda terminar el descenso hasta </w:t>
      </w:r>
      <w:r w:rsidRPr="00A12068">
        <w:rPr>
          <w:rFonts w:ascii="Arial" w:hAnsi="Arial" w:cs="Arial"/>
          <w:b/>
        </w:rPr>
        <w:t>Elizondo (202 m)</w:t>
      </w:r>
      <w:r>
        <w:rPr>
          <w:rFonts w:ascii="Arial" w:hAnsi="Arial" w:cs="Arial"/>
        </w:rPr>
        <w:t xml:space="preserve"> por pistas cementadas y un montón de </w:t>
      </w:r>
      <w:r w:rsidRPr="00A12068">
        <w:rPr>
          <w:rFonts w:ascii="Arial" w:hAnsi="Arial" w:cs="Arial"/>
          <w:b/>
        </w:rPr>
        <w:t>caseríos dispersos</w:t>
      </w:r>
      <w:r>
        <w:rPr>
          <w:rFonts w:ascii="Arial" w:hAnsi="Arial" w:cs="Arial"/>
        </w:rPr>
        <w:t xml:space="preserve">. Cruzando la </w:t>
      </w:r>
      <w:r w:rsidRPr="00A12068">
        <w:rPr>
          <w:rFonts w:ascii="Arial" w:hAnsi="Arial" w:cs="Arial"/>
          <w:b/>
        </w:rPr>
        <w:t>NA-8307</w:t>
      </w:r>
      <w:r>
        <w:rPr>
          <w:rFonts w:ascii="Arial" w:hAnsi="Arial" w:cs="Arial"/>
        </w:rPr>
        <w:t xml:space="preserve"> y el </w:t>
      </w:r>
      <w:r w:rsidRPr="00A12068">
        <w:rPr>
          <w:rFonts w:ascii="Arial" w:hAnsi="Arial" w:cs="Arial"/>
          <w:b/>
        </w:rPr>
        <w:t>río Baztán</w:t>
      </w:r>
      <w:r>
        <w:rPr>
          <w:rFonts w:ascii="Arial" w:hAnsi="Arial" w:cs="Arial"/>
        </w:rPr>
        <w:t xml:space="preserve"> accedemos a la otra parte del pueblo donde estará el </w:t>
      </w:r>
      <w:r w:rsidRPr="00A12068">
        <w:rPr>
          <w:rFonts w:ascii="Arial" w:hAnsi="Arial" w:cs="Arial"/>
          <w:b/>
        </w:rPr>
        <w:t>autobús.</w:t>
      </w:r>
    </w:p>
    <w:p w14:paraId="51CF1113" w14:textId="77777777" w:rsidR="00E8626C" w:rsidRDefault="00E8626C" w:rsidP="00E8626C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</w:p>
    <w:p w14:paraId="2989999A" w14:textId="51A06CC3" w:rsidR="00852CF1" w:rsidRDefault="00BB1481" w:rsidP="00903844">
      <w:pPr>
        <w:pStyle w:val="NormalWeb"/>
        <w:spacing w:before="0" w:beforeAutospacing="0" w:after="60" w:afterAutospacing="0"/>
        <w:ind w:left="-284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</w:t>
      </w:r>
      <w:proofErr w:type="spellStart"/>
      <w:r w:rsidRPr="00183111">
        <w:rPr>
          <w:rFonts w:ascii="Arial" w:hAnsi="Arial" w:cs="Arial"/>
          <w:b/>
          <w:bCs/>
          <w:color w:val="333333"/>
          <w:sz w:val="28"/>
          <w:szCs w:val="28"/>
        </w:rPr>
        <w:t>Ó</w:t>
      </w:r>
      <w:proofErr w:type="spellEnd"/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color w:val="333333"/>
          <w:sz w:val="28"/>
          <w:szCs w:val="28"/>
        </w:rPr>
        <w:t>V I L   C L U B   605  770  741</w:t>
      </w:r>
    </w:p>
    <w:sectPr w:rsidR="00852CF1" w:rsidSect="00362CF5">
      <w:headerReference w:type="default" r:id="rId8"/>
      <w:pgSz w:w="11906" w:h="16838"/>
      <w:pgMar w:top="1418" w:right="1247" w:bottom="56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BAA25" w14:textId="77777777" w:rsidR="00971FAE" w:rsidRDefault="00971FAE" w:rsidP="008A10D7">
      <w:pPr>
        <w:spacing w:after="0" w:line="240" w:lineRule="auto"/>
      </w:pPr>
      <w:r>
        <w:separator/>
      </w:r>
    </w:p>
  </w:endnote>
  <w:endnote w:type="continuationSeparator" w:id="0">
    <w:p w14:paraId="02E44642" w14:textId="77777777" w:rsidR="00971FAE" w:rsidRDefault="00971FAE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032A0" w14:textId="77777777" w:rsidR="00971FAE" w:rsidRDefault="00971FAE" w:rsidP="008A10D7">
      <w:pPr>
        <w:spacing w:after="0" w:line="240" w:lineRule="auto"/>
      </w:pPr>
      <w:r>
        <w:separator/>
      </w:r>
    </w:p>
  </w:footnote>
  <w:footnote w:type="continuationSeparator" w:id="0">
    <w:p w14:paraId="3401D0F8" w14:textId="77777777" w:rsidR="00971FAE" w:rsidRDefault="00971FAE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5AD74F4D" w:rsidR="008A10D7" w:rsidRP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8E3B4C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940737">
      <w:rPr>
        <w:rFonts w:ascii="Arial" w:hAnsi="Arial" w:cs="Arial"/>
        <w:b/>
        <w:sz w:val="24"/>
        <w:szCs w:val="24"/>
      </w:rPr>
      <w:t>0</w:t>
    </w:r>
    <w:r w:rsidR="0038279C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- </w:t>
    </w:r>
    <w:r w:rsidR="0038279C">
      <w:rPr>
        <w:rFonts w:ascii="Arial" w:hAnsi="Arial" w:cs="Arial"/>
        <w:b/>
        <w:sz w:val="24"/>
        <w:szCs w:val="24"/>
      </w:rPr>
      <w:t>14</w:t>
    </w: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56913"/>
    <w:rsid w:val="0006196E"/>
    <w:rsid w:val="00074536"/>
    <w:rsid w:val="000767CA"/>
    <w:rsid w:val="00077991"/>
    <w:rsid w:val="00081031"/>
    <w:rsid w:val="00092798"/>
    <w:rsid w:val="000A3E26"/>
    <w:rsid w:val="000A41DC"/>
    <w:rsid w:val="000B4743"/>
    <w:rsid w:val="000C1941"/>
    <w:rsid w:val="000C4DEA"/>
    <w:rsid w:val="000D78C3"/>
    <w:rsid w:val="00110473"/>
    <w:rsid w:val="00121634"/>
    <w:rsid w:val="001250E4"/>
    <w:rsid w:val="00133F85"/>
    <w:rsid w:val="00142838"/>
    <w:rsid w:val="00143110"/>
    <w:rsid w:val="00174260"/>
    <w:rsid w:val="00183111"/>
    <w:rsid w:val="001A15B7"/>
    <w:rsid w:val="001B726F"/>
    <w:rsid w:val="001E003B"/>
    <w:rsid w:val="001E2E39"/>
    <w:rsid w:val="001E727C"/>
    <w:rsid w:val="00222F3B"/>
    <w:rsid w:val="00230006"/>
    <w:rsid w:val="0025426E"/>
    <w:rsid w:val="00254CC0"/>
    <w:rsid w:val="002718FC"/>
    <w:rsid w:val="002A4ADB"/>
    <w:rsid w:val="002B0453"/>
    <w:rsid w:val="002B1759"/>
    <w:rsid w:val="002B3A78"/>
    <w:rsid w:val="002C22C9"/>
    <w:rsid w:val="002C4CFD"/>
    <w:rsid w:val="002C7C22"/>
    <w:rsid w:val="002E2E15"/>
    <w:rsid w:val="002E6C87"/>
    <w:rsid w:val="002F2DA4"/>
    <w:rsid w:val="002F6C47"/>
    <w:rsid w:val="00314C52"/>
    <w:rsid w:val="0031550A"/>
    <w:rsid w:val="003160CB"/>
    <w:rsid w:val="00342F04"/>
    <w:rsid w:val="00352E85"/>
    <w:rsid w:val="00362CF5"/>
    <w:rsid w:val="0038279C"/>
    <w:rsid w:val="0038417C"/>
    <w:rsid w:val="00384244"/>
    <w:rsid w:val="003930BE"/>
    <w:rsid w:val="00397B4B"/>
    <w:rsid w:val="003A4FFA"/>
    <w:rsid w:val="003C4408"/>
    <w:rsid w:val="003C56F6"/>
    <w:rsid w:val="003C6B1D"/>
    <w:rsid w:val="003C74FC"/>
    <w:rsid w:val="003D0332"/>
    <w:rsid w:val="003D3381"/>
    <w:rsid w:val="003D38CA"/>
    <w:rsid w:val="003F5716"/>
    <w:rsid w:val="00404AC9"/>
    <w:rsid w:val="0045090A"/>
    <w:rsid w:val="00475A12"/>
    <w:rsid w:val="00481605"/>
    <w:rsid w:val="004844FE"/>
    <w:rsid w:val="00490EBD"/>
    <w:rsid w:val="004C0316"/>
    <w:rsid w:val="004F35C0"/>
    <w:rsid w:val="00502DFA"/>
    <w:rsid w:val="00511AC4"/>
    <w:rsid w:val="00521548"/>
    <w:rsid w:val="005738AE"/>
    <w:rsid w:val="005773CA"/>
    <w:rsid w:val="00590003"/>
    <w:rsid w:val="005B2AAC"/>
    <w:rsid w:val="005B69C3"/>
    <w:rsid w:val="005E35E9"/>
    <w:rsid w:val="005E75AB"/>
    <w:rsid w:val="005F14EB"/>
    <w:rsid w:val="00607E42"/>
    <w:rsid w:val="006127A5"/>
    <w:rsid w:val="00617796"/>
    <w:rsid w:val="006253FF"/>
    <w:rsid w:val="00630374"/>
    <w:rsid w:val="00636418"/>
    <w:rsid w:val="00645A56"/>
    <w:rsid w:val="00661F96"/>
    <w:rsid w:val="006770E3"/>
    <w:rsid w:val="00677970"/>
    <w:rsid w:val="0068035F"/>
    <w:rsid w:val="0068123E"/>
    <w:rsid w:val="00693DA9"/>
    <w:rsid w:val="006A605E"/>
    <w:rsid w:val="006C2B52"/>
    <w:rsid w:val="006F079C"/>
    <w:rsid w:val="006F5FD8"/>
    <w:rsid w:val="007064F8"/>
    <w:rsid w:val="00713FC4"/>
    <w:rsid w:val="00717CE2"/>
    <w:rsid w:val="00721736"/>
    <w:rsid w:val="0072444C"/>
    <w:rsid w:val="00725A54"/>
    <w:rsid w:val="0073745E"/>
    <w:rsid w:val="00745BA5"/>
    <w:rsid w:val="007525E1"/>
    <w:rsid w:val="007579D7"/>
    <w:rsid w:val="00771F86"/>
    <w:rsid w:val="007747DF"/>
    <w:rsid w:val="0078530D"/>
    <w:rsid w:val="007915F6"/>
    <w:rsid w:val="007B0FD2"/>
    <w:rsid w:val="007B2F59"/>
    <w:rsid w:val="007B660C"/>
    <w:rsid w:val="007E34CB"/>
    <w:rsid w:val="00833CB0"/>
    <w:rsid w:val="00844D51"/>
    <w:rsid w:val="00852CF1"/>
    <w:rsid w:val="00870D0C"/>
    <w:rsid w:val="00876CA2"/>
    <w:rsid w:val="0088065F"/>
    <w:rsid w:val="008901F2"/>
    <w:rsid w:val="00896082"/>
    <w:rsid w:val="00896BA0"/>
    <w:rsid w:val="008A0F5F"/>
    <w:rsid w:val="008A10D7"/>
    <w:rsid w:val="008B32CC"/>
    <w:rsid w:val="008C45EA"/>
    <w:rsid w:val="008C7499"/>
    <w:rsid w:val="008E3B4C"/>
    <w:rsid w:val="00903844"/>
    <w:rsid w:val="00912E09"/>
    <w:rsid w:val="0091646E"/>
    <w:rsid w:val="00927C52"/>
    <w:rsid w:val="00931810"/>
    <w:rsid w:val="00940737"/>
    <w:rsid w:val="0095499C"/>
    <w:rsid w:val="00971FAE"/>
    <w:rsid w:val="009830D5"/>
    <w:rsid w:val="00990E11"/>
    <w:rsid w:val="009C27C9"/>
    <w:rsid w:val="009D0CB2"/>
    <w:rsid w:val="009E242A"/>
    <w:rsid w:val="00A12068"/>
    <w:rsid w:val="00A25927"/>
    <w:rsid w:val="00A352C1"/>
    <w:rsid w:val="00A54374"/>
    <w:rsid w:val="00A54E21"/>
    <w:rsid w:val="00A56727"/>
    <w:rsid w:val="00A64914"/>
    <w:rsid w:val="00A73C7A"/>
    <w:rsid w:val="00A91CB6"/>
    <w:rsid w:val="00A92520"/>
    <w:rsid w:val="00A9656C"/>
    <w:rsid w:val="00A96AA2"/>
    <w:rsid w:val="00AD0CC1"/>
    <w:rsid w:val="00AD3076"/>
    <w:rsid w:val="00B04383"/>
    <w:rsid w:val="00B17E3D"/>
    <w:rsid w:val="00B25CEB"/>
    <w:rsid w:val="00B453E9"/>
    <w:rsid w:val="00B45BA0"/>
    <w:rsid w:val="00B5073C"/>
    <w:rsid w:val="00B510D3"/>
    <w:rsid w:val="00B67AC1"/>
    <w:rsid w:val="00B73AD0"/>
    <w:rsid w:val="00BB1481"/>
    <w:rsid w:val="00BC0785"/>
    <w:rsid w:val="00BF38BD"/>
    <w:rsid w:val="00C111D1"/>
    <w:rsid w:val="00C11DB8"/>
    <w:rsid w:val="00C13AF5"/>
    <w:rsid w:val="00C53238"/>
    <w:rsid w:val="00C709DE"/>
    <w:rsid w:val="00C7371F"/>
    <w:rsid w:val="00C83936"/>
    <w:rsid w:val="00CA15BD"/>
    <w:rsid w:val="00CA1669"/>
    <w:rsid w:val="00CA33A2"/>
    <w:rsid w:val="00CA6437"/>
    <w:rsid w:val="00CB5991"/>
    <w:rsid w:val="00CD5364"/>
    <w:rsid w:val="00CF100F"/>
    <w:rsid w:val="00CF78E4"/>
    <w:rsid w:val="00D47044"/>
    <w:rsid w:val="00D57392"/>
    <w:rsid w:val="00D674F4"/>
    <w:rsid w:val="00D75138"/>
    <w:rsid w:val="00D763E4"/>
    <w:rsid w:val="00D82CA4"/>
    <w:rsid w:val="00D83E9A"/>
    <w:rsid w:val="00D8677A"/>
    <w:rsid w:val="00DA13B2"/>
    <w:rsid w:val="00DA3063"/>
    <w:rsid w:val="00DD44E9"/>
    <w:rsid w:val="00DE2D59"/>
    <w:rsid w:val="00DE6F1D"/>
    <w:rsid w:val="00DF61E5"/>
    <w:rsid w:val="00E038E2"/>
    <w:rsid w:val="00E54755"/>
    <w:rsid w:val="00E65935"/>
    <w:rsid w:val="00E8626C"/>
    <w:rsid w:val="00E92FBC"/>
    <w:rsid w:val="00EA2219"/>
    <w:rsid w:val="00EB4530"/>
    <w:rsid w:val="00EB4680"/>
    <w:rsid w:val="00EE5935"/>
    <w:rsid w:val="00F123B8"/>
    <w:rsid w:val="00F13170"/>
    <w:rsid w:val="00F16902"/>
    <w:rsid w:val="00F661BD"/>
    <w:rsid w:val="00F837F9"/>
    <w:rsid w:val="00F852D0"/>
    <w:rsid w:val="00F91CA8"/>
    <w:rsid w:val="00F91EBC"/>
    <w:rsid w:val="00F94EFC"/>
    <w:rsid w:val="00FB0E15"/>
    <w:rsid w:val="00FD0702"/>
    <w:rsid w:val="00FD6139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544</Words>
  <Characters>2621</Characters>
  <Application>Microsoft Office Word</Application>
  <DocSecurity>0</DocSecurity>
  <Lines>47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12</cp:revision>
  <dcterms:created xsi:type="dcterms:W3CDTF">2023-04-04T17:57:00Z</dcterms:created>
  <dcterms:modified xsi:type="dcterms:W3CDTF">2025-11-18T16:46:00Z</dcterms:modified>
</cp:coreProperties>
</file>