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D2031" w14:textId="77777777" w:rsidR="00725C45" w:rsidRDefault="000B4743" w:rsidP="008A10D7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color w:val="333333"/>
          <w:sz w:val="28"/>
          <w:szCs w:val="28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102D5E7E">
            <wp:simplePos x="0" y="0"/>
            <wp:positionH relativeFrom="leftMargin">
              <wp:posOffset>272415</wp:posOffset>
            </wp:positionH>
            <wp:positionV relativeFrom="paragraph">
              <wp:posOffset>-280392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C45">
        <w:rPr>
          <w:rFonts w:ascii="Arial" w:hAnsi="Arial" w:cs="Arial"/>
          <w:b/>
          <w:sz w:val="24"/>
          <w:szCs w:val="24"/>
        </w:rPr>
        <w:t xml:space="preserve">       </w:t>
      </w:r>
      <w:r w:rsidR="008B5256">
        <w:rPr>
          <w:rFonts w:ascii="Arial" w:hAnsi="Arial" w:cs="Arial"/>
          <w:b/>
          <w:sz w:val="24"/>
          <w:szCs w:val="24"/>
        </w:rPr>
        <w:t xml:space="preserve">Central del Chorro – Plataforma del Travieso:  Canchal de la Ceja (2.428 m) – </w:t>
      </w:r>
    </w:p>
    <w:p w14:paraId="045A0A85" w14:textId="1F5259C2" w:rsidR="00F661BD" w:rsidRDefault="00725C45" w:rsidP="008A10D7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 w:rsidRPr="00110473">
        <w:rPr>
          <w:rFonts w:ascii="Arial" w:hAnsi="Arial" w:cs="Arial"/>
          <w:b/>
          <w:noProof/>
          <w:color w:val="333333"/>
          <w:sz w:val="4"/>
          <w:szCs w:val="4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50A9B45E" wp14:editId="31861B6F">
            <wp:simplePos x="0" y="0"/>
            <wp:positionH relativeFrom="margin">
              <wp:posOffset>4558030</wp:posOffset>
            </wp:positionH>
            <wp:positionV relativeFrom="paragraph">
              <wp:posOffset>20320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</w:rPr>
        <w:t xml:space="preserve">       </w:t>
      </w:r>
      <w:r w:rsidR="008B5256">
        <w:rPr>
          <w:rFonts w:ascii="Arial" w:hAnsi="Arial" w:cs="Arial"/>
          <w:b/>
          <w:sz w:val="24"/>
          <w:szCs w:val="24"/>
        </w:rPr>
        <w:t>Torreón (2.400 m)</w:t>
      </w:r>
    </w:p>
    <w:p w14:paraId="2007A4DB" w14:textId="140399E3" w:rsidR="0055590C" w:rsidRPr="0055590C" w:rsidRDefault="00502DFA" w:rsidP="00DB72C6">
      <w:pPr>
        <w:pStyle w:val="NormalWeb"/>
        <w:spacing w:before="80" w:beforeAutospacing="0" w:after="80" w:afterAutospacing="0" w:line="120" w:lineRule="atLeast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Distantzia</w:t>
      </w:r>
      <w:proofErr w:type="spellEnd"/>
      <w:r>
        <w:rPr>
          <w:rFonts w:ascii="Arial" w:hAnsi="Arial" w:cs="Arial"/>
          <w:color w:val="000000"/>
        </w:rPr>
        <w:t xml:space="preserve">/Distancia = </w:t>
      </w:r>
      <w:r w:rsidR="008B5256">
        <w:rPr>
          <w:rFonts w:ascii="Arial" w:hAnsi="Arial" w:cs="Arial"/>
          <w:b/>
          <w:color w:val="000000"/>
        </w:rPr>
        <w:t>1</w:t>
      </w:r>
      <w:r w:rsidR="006F2B8D">
        <w:rPr>
          <w:rFonts w:ascii="Arial" w:hAnsi="Arial" w:cs="Arial"/>
          <w:b/>
          <w:color w:val="000000"/>
        </w:rPr>
        <w:t>7</w:t>
      </w:r>
      <w:r>
        <w:rPr>
          <w:rFonts w:ascii="Arial" w:hAnsi="Arial" w:cs="Arial"/>
          <w:b/>
          <w:color w:val="000000"/>
        </w:rPr>
        <w:t xml:space="preserve"> km</w:t>
      </w:r>
      <w:r w:rsidR="00725C45">
        <w:rPr>
          <w:rFonts w:ascii="Arial" w:hAnsi="Arial" w:cs="Arial"/>
          <w:b/>
          <w:color w:val="000000"/>
        </w:rPr>
        <w:t xml:space="preserve"> </w:t>
      </w:r>
      <w:r w:rsidR="0055590C" w:rsidRPr="0055590C">
        <w:rPr>
          <w:rFonts w:ascii="Arial" w:hAnsi="Arial" w:cs="Arial"/>
          <w:color w:val="000000"/>
        </w:rPr>
        <w:t>Solo Canchal</w:t>
      </w:r>
      <w:r w:rsidR="00725C45">
        <w:rPr>
          <w:rFonts w:ascii="Arial" w:hAnsi="Arial" w:cs="Arial"/>
          <w:color w:val="000000"/>
        </w:rPr>
        <w:t xml:space="preserve"> de la Ceja</w:t>
      </w:r>
      <w:r w:rsidR="0055590C">
        <w:rPr>
          <w:rFonts w:ascii="Arial" w:hAnsi="Arial" w:cs="Arial"/>
          <w:color w:val="000000"/>
        </w:rPr>
        <w:t xml:space="preserve"> = </w:t>
      </w:r>
      <w:r w:rsidR="0055590C" w:rsidRPr="0055590C">
        <w:rPr>
          <w:rFonts w:ascii="Arial" w:hAnsi="Arial" w:cs="Arial"/>
          <w:b/>
          <w:color w:val="000000"/>
        </w:rPr>
        <w:t>12,7 km</w:t>
      </w:r>
    </w:p>
    <w:p w14:paraId="4DEE31E3" w14:textId="27CB24C1" w:rsidR="00502DFA" w:rsidRDefault="00502DFA" w:rsidP="00DB72C6">
      <w:pPr>
        <w:pStyle w:val="NormalWeb"/>
        <w:spacing w:before="80" w:beforeAutospacing="0" w:after="80" w:afterAutospacing="0" w:line="120" w:lineRule="atLeast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Aurreikusitako denbora</w:t>
      </w:r>
      <w:r>
        <w:rPr>
          <w:rFonts w:ascii="Arial" w:hAnsi="Arial" w:cs="Arial"/>
          <w:color w:val="000000"/>
        </w:rPr>
        <w:t xml:space="preserve"> /Tiempo estimado = </w:t>
      </w:r>
      <w:r w:rsidR="00725C45">
        <w:rPr>
          <w:rFonts w:ascii="Arial" w:hAnsi="Arial" w:cs="Arial"/>
          <w:b/>
          <w:color w:val="000000"/>
        </w:rPr>
        <w:t>7 y 5</w:t>
      </w:r>
      <w:r>
        <w:rPr>
          <w:rFonts w:ascii="Arial" w:hAnsi="Arial" w:cs="Arial"/>
          <w:b/>
          <w:color w:val="000000"/>
        </w:rPr>
        <w:t xml:space="preserve"> ordu</w:t>
      </w:r>
    </w:p>
    <w:p w14:paraId="45FCAEAD" w14:textId="4DC4BAE0" w:rsidR="00502DFA" w:rsidRDefault="00502DFA" w:rsidP="00DB72C6">
      <w:pPr>
        <w:pStyle w:val="NormalWeb"/>
        <w:spacing w:before="80" w:beforeAutospacing="0" w:after="80" w:afterAutospacing="0" w:line="120" w:lineRule="atLeast"/>
        <w:jc w:val="both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</w:rPr>
        <w:t>Garaiera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positiboa</w:t>
      </w:r>
      <w:proofErr w:type="spellEnd"/>
      <w:r>
        <w:rPr>
          <w:rFonts w:ascii="Arial" w:hAnsi="Arial" w:cs="Arial"/>
        </w:rPr>
        <w:t xml:space="preserve"> /</w:t>
      </w:r>
      <w:r>
        <w:rPr>
          <w:rFonts w:ascii="Arial" w:hAnsi="Arial" w:cs="Arial"/>
          <w:color w:val="000000"/>
        </w:rPr>
        <w:t xml:space="preserve">Desnivel positivo = </w:t>
      </w:r>
      <w:r w:rsidR="008B5256">
        <w:rPr>
          <w:rFonts w:ascii="Arial" w:hAnsi="Arial" w:cs="Arial"/>
          <w:b/>
          <w:color w:val="000000"/>
        </w:rPr>
        <w:t>1.</w:t>
      </w:r>
      <w:r w:rsidR="000F6965">
        <w:rPr>
          <w:rFonts w:ascii="Arial" w:hAnsi="Arial" w:cs="Arial"/>
          <w:b/>
          <w:color w:val="000000"/>
        </w:rPr>
        <w:t>287</w:t>
      </w:r>
      <w:r w:rsidR="00725C45">
        <w:rPr>
          <w:rFonts w:ascii="Arial" w:hAnsi="Arial" w:cs="Arial"/>
          <w:b/>
          <w:color w:val="000000"/>
        </w:rPr>
        <w:t xml:space="preserve"> y 1.050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mts</w:t>
      </w:r>
      <w:proofErr w:type="spellEnd"/>
    </w:p>
    <w:p w14:paraId="09C5FB31" w14:textId="54CB876C" w:rsidR="000B4743" w:rsidRDefault="000B4743" w:rsidP="00725C45">
      <w:pPr>
        <w:pStyle w:val="NormalWeb"/>
        <w:spacing w:before="80" w:beforeAutospacing="0" w:after="80" w:afterAutospacing="0" w:line="120" w:lineRule="atLeast"/>
        <w:jc w:val="both"/>
        <w:rPr>
          <w:rFonts w:ascii="Arial" w:hAnsi="Arial" w:cs="Arial"/>
          <w:b/>
          <w:color w:val="000000"/>
        </w:rPr>
      </w:pPr>
      <w:proofErr w:type="spellStart"/>
      <w:r w:rsidRPr="006725D8">
        <w:rPr>
          <w:rFonts w:ascii="Arial" w:hAnsi="Arial" w:cs="Arial"/>
        </w:rPr>
        <w:t>Zailtasu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teknikoa</w:t>
      </w:r>
      <w:proofErr w:type="spellEnd"/>
      <w:r w:rsidRPr="006725D8">
        <w:rPr>
          <w:rFonts w:ascii="Arial" w:hAnsi="Arial" w:cs="Arial"/>
        </w:rPr>
        <w:t>/</w:t>
      </w:r>
      <w:r w:rsidRPr="006725D8">
        <w:rPr>
          <w:rFonts w:ascii="Arial" w:hAnsi="Arial" w:cs="Arial"/>
          <w:color w:val="000000"/>
        </w:rPr>
        <w:t>Dificultad</w:t>
      </w:r>
      <w:r>
        <w:rPr>
          <w:rFonts w:ascii="Arial" w:hAnsi="Arial" w:cs="Arial"/>
          <w:color w:val="000000"/>
        </w:rPr>
        <w:t xml:space="preserve"> técnica</w:t>
      </w:r>
      <w:r w:rsidR="008B5256">
        <w:rPr>
          <w:rFonts w:ascii="Arial" w:hAnsi="Arial" w:cs="Arial"/>
          <w:color w:val="000000"/>
        </w:rPr>
        <w:t xml:space="preserve"> = </w:t>
      </w:r>
      <w:proofErr w:type="spellStart"/>
      <w:r w:rsidR="00E728CE" w:rsidRPr="00E728CE">
        <w:rPr>
          <w:rFonts w:ascii="Arial" w:hAnsi="Arial" w:cs="Arial"/>
          <w:b/>
          <w:color w:val="000000"/>
        </w:rPr>
        <w:t>moderatua</w:t>
      </w:r>
      <w:proofErr w:type="spellEnd"/>
      <w:r w:rsidR="00E728CE" w:rsidRPr="00E728CE">
        <w:rPr>
          <w:rFonts w:ascii="Arial" w:hAnsi="Arial" w:cs="Arial"/>
          <w:b/>
          <w:color w:val="000000"/>
        </w:rPr>
        <w:t>/</w:t>
      </w:r>
      <w:r w:rsidR="008B5256" w:rsidRPr="008B5256">
        <w:rPr>
          <w:rFonts w:ascii="Arial" w:hAnsi="Arial" w:cs="Arial"/>
          <w:b/>
          <w:color w:val="000000"/>
        </w:rPr>
        <w:t>moderado</w:t>
      </w:r>
    </w:p>
    <w:p w14:paraId="02C538EA" w14:textId="77777777" w:rsidR="00725C45" w:rsidRDefault="000B4743" w:rsidP="00DB72C6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Zailtasunaren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indizea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Indice</w:t>
      </w:r>
      <w:proofErr w:type="spellEnd"/>
      <w:r>
        <w:rPr>
          <w:rFonts w:ascii="Arial" w:hAnsi="Arial" w:cs="Arial"/>
        </w:rPr>
        <w:t xml:space="preserve"> de dificultad = </w:t>
      </w:r>
      <w:r w:rsidR="008B5256" w:rsidRPr="008B5256">
        <w:rPr>
          <w:rFonts w:ascii="Arial" w:hAnsi="Arial" w:cs="Arial"/>
          <w:b/>
        </w:rPr>
        <w:t>129</w:t>
      </w:r>
      <w:r w:rsidR="00725C45">
        <w:rPr>
          <w:rFonts w:ascii="Arial" w:hAnsi="Arial" w:cs="Arial"/>
          <w:b/>
        </w:rPr>
        <w:t xml:space="preserve"> y 102</w:t>
      </w:r>
      <w:r w:rsidR="00C779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B90492">
        <w:rPr>
          <w:rFonts w:ascii="Arial" w:hAnsi="Arial" w:cs="Arial"/>
          <w:b/>
        </w:rPr>
        <w:t>consultar tabla adjunta</w:t>
      </w:r>
    </w:p>
    <w:p w14:paraId="2141388B" w14:textId="77777777" w:rsidR="00725C45" w:rsidRPr="00725C45" w:rsidRDefault="00725C45" w:rsidP="00DB72C6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sz w:val="4"/>
          <w:szCs w:val="4"/>
        </w:rPr>
      </w:pPr>
    </w:p>
    <w:p w14:paraId="1BDE3C98" w14:textId="1CD3C1F9" w:rsidR="008C0225" w:rsidRPr="00725C45" w:rsidRDefault="00366B92" w:rsidP="00DB72C6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</w:rPr>
      </w:pPr>
      <w:r w:rsidRPr="00366B92">
        <w:rPr>
          <w:rFonts w:ascii="Arial" w:hAnsi="Arial" w:cs="Arial"/>
          <w:b/>
          <w:sz w:val="22"/>
          <w:szCs w:val="22"/>
        </w:rPr>
        <w:t xml:space="preserve">      </w:t>
      </w:r>
      <w:r w:rsidR="00DB72C6" w:rsidRPr="00B1753F">
        <w:rPr>
          <w:rFonts w:ascii="Arial" w:hAnsi="Arial" w:cs="Arial"/>
          <w:b/>
          <w:u w:val="single"/>
        </w:rPr>
        <w:t>Descripción:</w:t>
      </w:r>
      <w:r w:rsidR="00DB72C6" w:rsidRPr="00B1753F">
        <w:rPr>
          <w:rFonts w:ascii="Arial" w:hAnsi="Arial" w:cs="Arial"/>
        </w:rPr>
        <w:t xml:space="preserve">  este cordal de la </w:t>
      </w:r>
      <w:r w:rsidR="00DB72C6" w:rsidRPr="00B1753F">
        <w:rPr>
          <w:rFonts w:ascii="Arial" w:hAnsi="Arial" w:cs="Arial"/>
          <w:b/>
        </w:rPr>
        <w:t>Sierra de Candelario</w:t>
      </w:r>
      <w:r w:rsidR="00DB72C6" w:rsidRPr="00B1753F">
        <w:rPr>
          <w:rFonts w:ascii="Arial" w:hAnsi="Arial" w:cs="Arial"/>
        </w:rPr>
        <w:t xml:space="preserve"> está separado de la Sierra de Gredos por el </w:t>
      </w:r>
      <w:proofErr w:type="spellStart"/>
      <w:r w:rsidR="00DB72C6" w:rsidRPr="00B1753F">
        <w:rPr>
          <w:rFonts w:ascii="Arial" w:hAnsi="Arial" w:cs="Arial"/>
        </w:rPr>
        <w:t>Pto</w:t>
      </w:r>
      <w:proofErr w:type="spellEnd"/>
      <w:r w:rsidR="00DB72C6" w:rsidRPr="00B1753F">
        <w:rPr>
          <w:rFonts w:ascii="Arial" w:hAnsi="Arial" w:cs="Arial"/>
        </w:rPr>
        <w:t xml:space="preserve">. de </w:t>
      </w:r>
      <w:proofErr w:type="spellStart"/>
      <w:r w:rsidR="00DB72C6" w:rsidRPr="00B1753F">
        <w:rPr>
          <w:rFonts w:ascii="Arial" w:hAnsi="Arial" w:cs="Arial"/>
          <w:b/>
        </w:rPr>
        <w:t>Tornavacas</w:t>
      </w:r>
      <w:proofErr w:type="spellEnd"/>
      <w:r w:rsidR="00DB72C6" w:rsidRPr="00B1753F">
        <w:rPr>
          <w:rFonts w:ascii="Arial" w:hAnsi="Arial" w:cs="Arial"/>
        </w:rPr>
        <w:t xml:space="preserve">, formando un elevado y desértico </w:t>
      </w:r>
      <w:r w:rsidR="00DB72C6" w:rsidRPr="00B1753F">
        <w:rPr>
          <w:rFonts w:ascii="Arial" w:hAnsi="Arial" w:cs="Arial"/>
          <w:b/>
        </w:rPr>
        <w:t>altiplano</w:t>
      </w:r>
      <w:r w:rsidR="00DB72C6" w:rsidRPr="00B1753F">
        <w:rPr>
          <w:rFonts w:ascii="Arial" w:hAnsi="Arial" w:cs="Arial"/>
        </w:rPr>
        <w:t xml:space="preserve"> de grandes proporciones, por lo que a veces se pierde la perspectiva de sus laderas y del relieve.</w:t>
      </w:r>
    </w:p>
    <w:p w14:paraId="6EA6D463" w14:textId="01EB956A" w:rsidR="00DB72C6" w:rsidRPr="00B1753F" w:rsidRDefault="00366B92" w:rsidP="00DB72C6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B1753F">
        <w:rPr>
          <w:rFonts w:ascii="Arial" w:hAnsi="Arial" w:cs="Arial"/>
          <w:b/>
        </w:rPr>
        <w:t xml:space="preserve">      </w:t>
      </w:r>
      <w:r w:rsidR="00DB72C6" w:rsidRPr="00B1753F">
        <w:rPr>
          <w:rFonts w:ascii="Arial" w:hAnsi="Arial" w:cs="Arial"/>
          <w:b/>
          <w:u w:val="single"/>
        </w:rPr>
        <w:t>Itinerario:</w:t>
      </w:r>
      <w:r w:rsidR="00DB72C6" w:rsidRPr="00B1753F">
        <w:rPr>
          <w:rFonts w:ascii="Arial" w:hAnsi="Arial" w:cs="Arial"/>
        </w:rPr>
        <w:t xml:space="preserve">  desde la misma central cogemos un canal que surte de agua a la central de más abajo</w:t>
      </w:r>
      <w:r w:rsidR="008947EA" w:rsidRPr="00B1753F">
        <w:rPr>
          <w:rFonts w:ascii="Arial" w:hAnsi="Arial" w:cs="Arial"/>
        </w:rPr>
        <w:t xml:space="preserve"> para abandonarlo poco después e iniciar el ascenso por la </w:t>
      </w:r>
      <w:r w:rsidR="008947EA" w:rsidRPr="00B1753F">
        <w:rPr>
          <w:rFonts w:ascii="Arial" w:hAnsi="Arial" w:cs="Arial"/>
          <w:b/>
        </w:rPr>
        <w:t>garganta del Trampal</w:t>
      </w:r>
      <w:r w:rsidR="008947EA" w:rsidRPr="00B1753F">
        <w:rPr>
          <w:rFonts w:ascii="Arial" w:hAnsi="Arial" w:cs="Arial"/>
        </w:rPr>
        <w:t xml:space="preserve"> siguiendo un sendero. Al poco rato el camino pasa por un bosquecillo de pino y abedul, quedando el agua del cauce a nuestra derecha.</w:t>
      </w:r>
    </w:p>
    <w:p w14:paraId="1EC4DAE2" w14:textId="7B1ADCE5" w:rsidR="008947EA" w:rsidRPr="00B1753F" w:rsidRDefault="008947EA" w:rsidP="00DB72C6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B1753F">
        <w:rPr>
          <w:rFonts w:ascii="Arial" w:hAnsi="Arial" w:cs="Arial"/>
        </w:rPr>
        <w:t xml:space="preserve">      El sendero asciende entre retamas y, tras un pequeño prado, vegetación bastante alta. Llegamos a la zona más escarpada de la garganta, cruzamos el arroyo</w:t>
      </w:r>
      <w:r w:rsidR="00F73ABE" w:rsidRPr="00B1753F">
        <w:rPr>
          <w:rFonts w:ascii="Arial" w:hAnsi="Arial" w:cs="Arial"/>
        </w:rPr>
        <w:t xml:space="preserve"> y </w:t>
      </w:r>
      <w:r w:rsidR="00F73ABE" w:rsidRPr="00B1753F">
        <w:rPr>
          <w:rFonts w:ascii="Arial" w:hAnsi="Arial" w:cs="Arial"/>
          <w:b/>
        </w:rPr>
        <w:t>seguimos los hitos</w:t>
      </w:r>
      <w:r w:rsidR="00F73ABE" w:rsidRPr="00B1753F">
        <w:rPr>
          <w:rFonts w:ascii="Arial" w:hAnsi="Arial" w:cs="Arial"/>
        </w:rPr>
        <w:t xml:space="preserve"> por lanchares y piedras. La garganta se va estrechando convertida ya su ladera sur en paredes verticales con numerosas rocas a sus pies.</w:t>
      </w:r>
    </w:p>
    <w:p w14:paraId="759548E8" w14:textId="0A12BED6" w:rsidR="00F73ABE" w:rsidRPr="00B1753F" w:rsidRDefault="00F73ABE" w:rsidP="00DB72C6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B1753F">
        <w:rPr>
          <w:rFonts w:ascii="Arial" w:hAnsi="Arial" w:cs="Arial"/>
        </w:rPr>
        <w:t xml:space="preserve">      Tras cruzar de nuevo el arroyo se alcanza el muro de contención de la </w:t>
      </w:r>
      <w:r w:rsidRPr="00B1753F">
        <w:rPr>
          <w:rFonts w:ascii="Arial" w:hAnsi="Arial" w:cs="Arial"/>
          <w:b/>
        </w:rPr>
        <w:t>1ªlaguna,</w:t>
      </w:r>
      <w:r w:rsidRPr="00B1753F">
        <w:rPr>
          <w:rFonts w:ascii="Arial" w:hAnsi="Arial" w:cs="Arial"/>
        </w:rPr>
        <w:t xml:space="preserve"> con grandes vistas Seguimos por una pedrera hasta alcanzar la </w:t>
      </w:r>
      <w:r w:rsidRPr="00B1753F">
        <w:rPr>
          <w:rFonts w:ascii="Arial" w:hAnsi="Arial" w:cs="Arial"/>
          <w:b/>
        </w:rPr>
        <w:t>2ª laguna</w:t>
      </w:r>
      <w:r w:rsidRPr="00B1753F">
        <w:rPr>
          <w:rFonts w:ascii="Arial" w:hAnsi="Arial" w:cs="Arial"/>
        </w:rPr>
        <w:t xml:space="preserve"> y sin bajar a ella continuamos hasta </w:t>
      </w:r>
      <w:r w:rsidRPr="00B1753F">
        <w:rPr>
          <w:rFonts w:ascii="Arial" w:hAnsi="Arial" w:cs="Arial"/>
          <w:b/>
        </w:rPr>
        <w:t>la 3ª</w:t>
      </w:r>
      <w:r w:rsidRPr="00B1753F">
        <w:rPr>
          <w:rFonts w:ascii="Arial" w:hAnsi="Arial" w:cs="Arial"/>
        </w:rPr>
        <w:t>. Más adelante, en la pradera que en otro tiempo hubo una 4ª laguna (hoy desaparecida por el relleno de limo y arena), se ven muchos charcos y regueros de agua que surten a las lagunas.</w:t>
      </w:r>
    </w:p>
    <w:p w14:paraId="72D90146" w14:textId="29D7DD0F" w:rsidR="00F73ABE" w:rsidRPr="00B1753F" w:rsidRDefault="00F73ABE" w:rsidP="00DB72C6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B1753F">
        <w:rPr>
          <w:rFonts w:ascii="Arial" w:hAnsi="Arial" w:cs="Arial"/>
        </w:rPr>
        <w:t xml:space="preserve">     Desde aquí continuamos por un sendero que nos lleva a la </w:t>
      </w:r>
      <w:r w:rsidRPr="00B1753F">
        <w:rPr>
          <w:rFonts w:ascii="Arial" w:hAnsi="Arial" w:cs="Arial"/>
          <w:b/>
        </w:rPr>
        <w:t xml:space="preserve">cuerda del </w:t>
      </w:r>
      <w:proofErr w:type="spellStart"/>
      <w:r w:rsidRPr="00B1753F">
        <w:rPr>
          <w:rFonts w:ascii="Arial" w:hAnsi="Arial" w:cs="Arial"/>
          <w:b/>
        </w:rPr>
        <w:t>Calvitero</w:t>
      </w:r>
      <w:proofErr w:type="spellEnd"/>
      <w:r w:rsidRPr="00B1753F">
        <w:rPr>
          <w:rFonts w:ascii="Arial" w:hAnsi="Arial" w:cs="Arial"/>
        </w:rPr>
        <w:t xml:space="preserve">. Una vez alcanzada giramos a la izquierda </w:t>
      </w:r>
      <w:r w:rsidRPr="00B1753F">
        <w:rPr>
          <w:rFonts w:ascii="Arial" w:hAnsi="Arial" w:cs="Arial"/>
          <w:b/>
        </w:rPr>
        <w:t>(S)</w:t>
      </w:r>
      <w:r w:rsidRPr="00B1753F">
        <w:rPr>
          <w:rFonts w:ascii="Arial" w:hAnsi="Arial" w:cs="Arial"/>
        </w:rPr>
        <w:t xml:space="preserve"> para ascender al </w:t>
      </w:r>
      <w:r w:rsidRPr="00B1753F">
        <w:rPr>
          <w:rFonts w:ascii="Arial" w:hAnsi="Arial" w:cs="Arial"/>
          <w:b/>
        </w:rPr>
        <w:t>Canchal de la Ceja (2.425 m),</w:t>
      </w:r>
      <w:r w:rsidRPr="00B1753F">
        <w:rPr>
          <w:rFonts w:ascii="Arial" w:hAnsi="Arial" w:cs="Arial"/>
        </w:rPr>
        <w:t xml:space="preserve"> punto culminante de la sierra y </w:t>
      </w:r>
      <w:r w:rsidRPr="00B1753F">
        <w:rPr>
          <w:rFonts w:ascii="Arial" w:hAnsi="Arial" w:cs="Arial"/>
          <w:b/>
        </w:rPr>
        <w:t>techo de la provincia de Salamanca</w:t>
      </w:r>
      <w:r w:rsidRPr="00B1753F">
        <w:rPr>
          <w:rFonts w:ascii="Arial" w:hAnsi="Arial" w:cs="Arial"/>
        </w:rPr>
        <w:t xml:space="preserve">, cuyo buzón con forma de cohete parece haber sido sustituido por un gran </w:t>
      </w:r>
      <w:r w:rsidRPr="00B1753F">
        <w:rPr>
          <w:rFonts w:ascii="Arial" w:hAnsi="Arial" w:cs="Arial"/>
          <w:b/>
        </w:rPr>
        <w:t>hito</w:t>
      </w:r>
      <w:r w:rsidRPr="00B1753F">
        <w:rPr>
          <w:rFonts w:ascii="Arial" w:hAnsi="Arial" w:cs="Arial"/>
        </w:rPr>
        <w:t xml:space="preserve"> cimero.</w:t>
      </w:r>
    </w:p>
    <w:p w14:paraId="59485EB1" w14:textId="24A3521A" w:rsidR="00F73ABE" w:rsidRPr="00B1753F" w:rsidRDefault="00F73ABE" w:rsidP="00DB72C6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</w:rPr>
      </w:pPr>
      <w:r w:rsidRPr="00B1753F">
        <w:rPr>
          <w:rFonts w:ascii="Arial" w:hAnsi="Arial" w:cs="Arial"/>
        </w:rPr>
        <w:t xml:space="preserve">      Perdemos altura encaminándonos hacia el Torreón, dejando a la derecha (a la altura de las elegantes </w:t>
      </w:r>
      <w:r w:rsidRPr="00B1753F">
        <w:rPr>
          <w:rFonts w:ascii="Arial" w:hAnsi="Arial" w:cs="Arial"/>
          <w:b/>
        </w:rPr>
        <w:t>agujas</w:t>
      </w:r>
      <w:r w:rsidRPr="00B1753F">
        <w:rPr>
          <w:rFonts w:ascii="Arial" w:hAnsi="Arial" w:cs="Arial"/>
        </w:rPr>
        <w:t xml:space="preserve">) el desvío hacia el </w:t>
      </w:r>
      <w:r w:rsidRPr="00B1753F">
        <w:rPr>
          <w:rFonts w:ascii="Arial" w:hAnsi="Arial" w:cs="Arial"/>
          <w:b/>
        </w:rPr>
        <w:t>N</w:t>
      </w:r>
      <w:r w:rsidR="00972289" w:rsidRPr="00B1753F">
        <w:rPr>
          <w:rFonts w:ascii="Arial" w:hAnsi="Arial" w:cs="Arial"/>
        </w:rPr>
        <w:t xml:space="preserve"> que baja directamente a la Plataforma del Travieso. El terreno se vuelve abrupto tras la ante cima del </w:t>
      </w:r>
      <w:r w:rsidR="00972289" w:rsidRPr="00B1753F">
        <w:rPr>
          <w:rFonts w:ascii="Arial" w:hAnsi="Arial" w:cs="Arial"/>
          <w:b/>
        </w:rPr>
        <w:t>Alto de Talamanca (2.308 m)</w:t>
      </w:r>
      <w:r w:rsidR="00972289" w:rsidRPr="00B1753F">
        <w:rPr>
          <w:rFonts w:ascii="Arial" w:hAnsi="Arial" w:cs="Arial"/>
        </w:rPr>
        <w:t xml:space="preserve"> hay que </w:t>
      </w:r>
      <w:proofErr w:type="spellStart"/>
      <w:r w:rsidR="00972289" w:rsidRPr="00B1753F">
        <w:rPr>
          <w:rFonts w:ascii="Arial" w:hAnsi="Arial" w:cs="Arial"/>
          <w:b/>
        </w:rPr>
        <w:t>destrepar</w:t>
      </w:r>
      <w:proofErr w:type="spellEnd"/>
      <w:r w:rsidR="00972289" w:rsidRPr="00B1753F">
        <w:rPr>
          <w:rFonts w:ascii="Arial" w:hAnsi="Arial" w:cs="Arial"/>
          <w:b/>
        </w:rPr>
        <w:t xml:space="preserve"> el “Tranco</w:t>
      </w:r>
      <w:r w:rsidR="00972289" w:rsidRPr="00B1753F">
        <w:rPr>
          <w:rFonts w:ascii="Arial" w:hAnsi="Arial" w:cs="Arial"/>
        </w:rPr>
        <w:t xml:space="preserve"> </w:t>
      </w:r>
      <w:r w:rsidR="00972289" w:rsidRPr="00B1753F">
        <w:rPr>
          <w:rFonts w:ascii="Arial" w:hAnsi="Arial" w:cs="Arial"/>
          <w:b/>
        </w:rPr>
        <w:t>del Diablo”</w:t>
      </w:r>
      <w:r w:rsidR="00972289" w:rsidRPr="00B1753F">
        <w:rPr>
          <w:rFonts w:ascii="Arial" w:hAnsi="Arial" w:cs="Arial"/>
        </w:rPr>
        <w:t xml:space="preserve"> por una chimenea en buena roca equipada </w:t>
      </w:r>
      <w:r w:rsidR="00972289" w:rsidRPr="00B1753F">
        <w:rPr>
          <w:rFonts w:ascii="Arial" w:hAnsi="Arial" w:cs="Arial"/>
          <w:b/>
        </w:rPr>
        <w:t>con cadena (II),</w:t>
      </w:r>
      <w:r w:rsidR="00972289" w:rsidRPr="00B1753F">
        <w:rPr>
          <w:rFonts w:ascii="Arial" w:hAnsi="Arial" w:cs="Arial"/>
        </w:rPr>
        <w:t xml:space="preserve"> o perder 50 m de desnivel para rodear por un corredor señalizado.</w:t>
      </w:r>
      <w:r w:rsidR="008A4AD7" w:rsidRPr="00B1753F">
        <w:rPr>
          <w:rFonts w:ascii="Arial" w:hAnsi="Arial" w:cs="Arial"/>
        </w:rPr>
        <w:t xml:space="preserve"> Superado el obstáculo se alcanza la torreta del </w:t>
      </w:r>
      <w:r w:rsidR="008A4AD7" w:rsidRPr="00B1753F">
        <w:rPr>
          <w:rFonts w:ascii="Arial" w:hAnsi="Arial" w:cs="Arial"/>
          <w:b/>
        </w:rPr>
        <w:t>vértice</w:t>
      </w:r>
      <w:r w:rsidR="008A4AD7" w:rsidRPr="00B1753F">
        <w:rPr>
          <w:rFonts w:ascii="Arial" w:hAnsi="Arial" w:cs="Arial"/>
        </w:rPr>
        <w:t xml:space="preserve"> </w:t>
      </w:r>
      <w:r w:rsidR="008A4AD7" w:rsidRPr="00B1753F">
        <w:rPr>
          <w:rFonts w:ascii="Arial" w:hAnsi="Arial" w:cs="Arial"/>
          <w:b/>
        </w:rPr>
        <w:t xml:space="preserve">geodésico del </w:t>
      </w:r>
      <w:proofErr w:type="spellStart"/>
      <w:r w:rsidR="008A4AD7" w:rsidRPr="00B1753F">
        <w:rPr>
          <w:rFonts w:ascii="Arial" w:hAnsi="Arial" w:cs="Arial"/>
          <w:b/>
        </w:rPr>
        <w:t>Calvitero</w:t>
      </w:r>
      <w:proofErr w:type="spellEnd"/>
      <w:r w:rsidR="008A4AD7" w:rsidRPr="00B1753F">
        <w:rPr>
          <w:rFonts w:ascii="Arial" w:hAnsi="Arial" w:cs="Arial"/>
        </w:rPr>
        <w:t xml:space="preserve">, 100 m antes de llegar al </w:t>
      </w:r>
      <w:r w:rsidR="008A4AD7" w:rsidRPr="00B1753F">
        <w:rPr>
          <w:rFonts w:ascii="Arial" w:hAnsi="Arial" w:cs="Arial"/>
          <w:b/>
        </w:rPr>
        <w:t>Torreón (2.400 m),</w:t>
      </w:r>
      <w:r w:rsidR="008A4AD7" w:rsidRPr="00B1753F">
        <w:rPr>
          <w:rFonts w:ascii="Arial" w:hAnsi="Arial" w:cs="Arial"/>
        </w:rPr>
        <w:t xml:space="preserve"> </w:t>
      </w:r>
      <w:r w:rsidR="008A4AD7" w:rsidRPr="00B1753F">
        <w:rPr>
          <w:rFonts w:ascii="Arial" w:hAnsi="Arial" w:cs="Arial"/>
          <w:b/>
        </w:rPr>
        <w:t>techo de la provincia de</w:t>
      </w:r>
      <w:r w:rsidR="008A4AD7" w:rsidRPr="00B1753F">
        <w:rPr>
          <w:rFonts w:ascii="Arial" w:hAnsi="Arial" w:cs="Arial"/>
        </w:rPr>
        <w:t xml:space="preserve"> </w:t>
      </w:r>
      <w:r w:rsidR="008A4AD7" w:rsidRPr="00B1753F">
        <w:rPr>
          <w:rFonts w:ascii="Arial" w:hAnsi="Arial" w:cs="Arial"/>
          <w:b/>
        </w:rPr>
        <w:t>Cáceres.</w:t>
      </w:r>
    </w:p>
    <w:p w14:paraId="28916446" w14:textId="4F947537" w:rsidR="008A4AD7" w:rsidRPr="00B1753F" w:rsidRDefault="008A4AD7" w:rsidP="00DB72C6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B1753F">
        <w:rPr>
          <w:rFonts w:ascii="Arial" w:hAnsi="Arial" w:cs="Arial"/>
        </w:rPr>
        <w:t xml:space="preserve">      Bajaremos luego al </w:t>
      </w:r>
      <w:r w:rsidRPr="00B1753F">
        <w:rPr>
          <w:rFonts w:ascii="Arial" w:hAnsi="Arial" w:cs="Arial"/>
          <w:b/>
        </w:rPr>
        <w:t>collado de los Buitres</w:t>
      </w:r>
      <w:r w:rsidRPr="00B1753F">
        <w:rPr>
          <w:rFonts w:ascii="Arial" w:hAnsi="Arial" w:cs="Arial"/>
        </w:rPr>
        <w:t xml:space="preserve"> (2.279 m) que separa el Torreón de la espectacular montaña bicéfala </w:t>
      </w:r>
      <w:r w:rsidRPr="00B1753F">
        <w:rPr>
          <w:rFonts w:ascii="Arial" w:hAnsi="Arial" w:cs="Arial"/>
          <w:b/>
        </w:rPr>
        <w:t>los Dos Hermanitos (2.326 m),</w:t>
      </w:r>
      <w:r w:rsidRPr="00B1753F">
        <w:rPr>
          <w:rFonts w:ascii="Arial" w:hAnsi="Arial" w:cs="Arial"/>
        </w:rPr>
        <w:t xml:space="preserve"> que cierra por el </w:t>
      </w:r>
      <w:r w:rsidRPr="00B1753F">
        <w:rPr>
          <w:rFonts w:ascii="Arial" w:hAnsi="Arial" w:cs="Arial"/>
          <w:b/>
        </w:rPr>
        <w:t>S</w:t>
      </w:r>
      <w:r w:rsidRPr="00B1753F">
        <w:rPr>
          <w:rFonts w:ascii="Arial" w:hAnsi="Arial" w:cs="Arial"/>
        </w:rPr>
        <w:t xml:space="preserve"> el </w:t>
      </w:r>
      <w:r w:rsidRPr="00B1753F">
        <w:rPr>
          <w:rFonts w:ascii="Arial" w:hAnsi="Arial" w:cs="Arial"/>
          <w:b/>
        </w:rPr>
        <w:t>circo glacial de Hoya Moros</w:t>
      </w:r>
      <w:r w:rsidRPr="00B1753F">
        <w:rPr>
          <w:rFonts w:ascii="Arial" w:hAnsi="Arial" w:cs="Arial"/>
        </w:rPr>
        <w:t xml:space="preserve">. Aunque los 10 m </w:t>
      </w:r>
      <w:r w:rsidR="00002D10" w:rsidRPr="00B1753F">
        <w:rPr>
          <w:rFonts w:ascii="Arial" w:hAnsi="Arial" w:cs="Arial"/>
        </w:rPr>
        <w:t xml:space="preserve">de la torreta de rocas de la cima principal pondrán en serios aprietos a los no iniciados, unos 150 m hacia el </w:t>
      </w:r>
      <w:r w:rsidR="00002D10" w:rsidRPr="00B1753F">
        <w:rPr>
          <w:rFonts w:ascii="Arial" w:hAnsi="Arial" w:cs="Arial"/>
          <w:b/>
        </w:rPr>
        <w:t>W</w:t>
      </w:r>
      <w:r w:rsidR="00002D10" w:rsidRPr="00B1753F">
        <w:rPr>
          <w:rFonts w:ascii="Arial" w:hAnsi="Arial" w:cs="Arial"/>
        </w:rPr>
        <w:t xml:space="preserve"> se aprecia el </w:t>
      </w:r>
      <w:r w:rsidR="00002D10" w:rsidRPr="00B1753F">
        <w:rPr>
          <w:rFonts w:ascii="Arial" w:hAnsi="Arial" w:cs="Arial"/>
          <w:b/>
        </w:rPr>
        <w:t>buzón</w:t>
      </w:r>
      <w:r w:rsidR="00002D10" w:rsidRPr="00B1753F">
        <w:rPr>
          <w:rFonts w:ascii="Arial" w:hAnsi="Arial" w:cs="Arial"/>
        </w:rPr>
        <w:t xml:space="preserve"> junto a la cima menor de los Hermanitos (2.322 m), mucho más accesible.</w:t>
      </w:r>
    </w:p>
    <w:p w14:paraId="08A2C584" w14:textId="1A1BACEE" w:rsidR="00002D10" w:rsidRPr="00B1753F" w:rsidRDefault="00002D10" w:rsidP="00DB72C6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B1753F">
        <w:rPr>
          <w:rFonts w:ascii="Arial" w:hAnsi="Arial" w:cs="Arial"/>
        </w:rPr>
        <w:t xml:space="preserve">      Seguidamente descendemos hacia la </w:t>
      </w:r>
      <w:r w:rsidRPr="00B1753F">
        <w:rPr>
          <w:rFonts w:ascii="Arial" w:hAnsi="Arial" w:cs="Arial"/>
          <w:b/>
        </w:rPr>
        <w:t>Hoya Moros</w:t>
      </w:r>
      <w:r w:rsidRPr="00B1753F">
        <w:rPr>
          <w:rFonts w:ascii="Arial" w:hAnsi="Arial" w:cs="Arial"/>
        </w:rPr>
        <w:t xml:space="preserve"> por bloques de granito sin bajar hasta las praderas inferiores. Por las charcas de </w:t>
      </w:r>
      <w:r w:rsidRPr="00B1753F">
        <w:rPr>
          <w:rFonts w:ascii="Arial" w:hAnsi="Arial" w:cs="Arial"/>
          <w:b/>
        </w:rPr>
        <w:t>Venero Frío</w:t>
      </w:r>
      <w:r w:rsidRPr="00B1753F">
        <w:rPr>
          <w:rFonts w:ascii="Arial" w:hAnsi="Arial" w:cs="Arial"/>
        </w:rPr>
        <w:t xml:space="preserve"> (2.100 m), donde surge el </w:t>
      </w:r>
      <w:r w:rsidRPr="00B1753F">
        <w:rPr>
          <w:rFonts w:ascii="Arial" w:hAnsi="Arial" w:cs="Arial"/>
          <w:b/>
        </w:rPr>
        <w:t>río Cuerpo de</w:t>
      </w:r>
      <w:r w:rsidRPr="00B1753F">
        <w:rPr>
          <w:rFonts w:ascii="Arial" w:hAnsi="Arial" w:cs="Arial"/>
        </w:rPr>
        <w:t xml:space="preserve"> </w:t>
      </w:r>
      <w:r w:rsidRPr="00B1753F">
        <w:rPr>
          <w:rFonts w:ascii="Arial" w:hAnsi="Arial" w:cs="Arial"/>
          <w:b/>
        </w:rPr>
        <w:t>Hombre</w:t>
      </w:r>
      <w:r w:rsidRPr="00B1753F">
        <w:rPr>
          <w:rFonts w:ascii="Arial" w:hAnsi="Arial" w:cs="Arial"/>
        </w:rPr>
        <w:t xml:space="preserve">, seguimos dirección </w:t>
      </w:r>
      <w:r w:rsidRPr="00B1753F">
        <w:rPr>
          <w:rFonts w:ascii="Arial" w:hAnsi="Arial" w:cs="Arial"/>
          <w:b/>
        </w:rPr>
        <w:t xml:space="preserve">N </w:t>
      </w:r>
      <w:r w:rsidRPr="00B1753F">
        <w:rPr>
          <w:rFonts w:ascii="Arial" w:hAnsi="Arial" w:cs="Arial"/>
        </w:rPr>
        <w:t xml:space="preserve">sobrepasando la </w:t>
      </w:r>
      <w:r w:rsidRPr="00B1753F">
        <w:rPr>
          <w:rFonts w:ascii="Arial" w:hAnsi="Arial" w:cs="Arial"/>
          <w:b/>
        </w:rPr>
        <w:t>Loma de la Culebrilla (2.220 m).</w:t>
      </w:r>
      <w:r w:rsidRPr="00B1753F">
        <w:rPr>
          <w:rFonts w:ascii="Arial" w:hAnsi="Arial" w:cs="Arial"/>
        </w:rPr>
        <w:t xml:space="preserve"> Progresando bajo la línea de cumbres por terreno de </w:t>
      </w:r>
      <w:r w:rsidRPr="00B1753F">
        <w:rPr>
          <w:rFonts w:ascii="Arial" w:hAnsi="Arial" w:cs="Arial"/>
          <w:b/>
        </w:rPr>
        <w:t>rocas y piornos</w:t>
      </w:r>
      <w:r w:rsidRPr="00B1753F">
        <w:rPr>
          <w:rFonts w:ascii="Arial" w:hAnsi="Arial" w:cs="Arial"/>
        </w:rPr>
        <w:t xml:space="preserve"> vamos descendiendo hasta llegar a la </w:t>
      </w:r>
      <w:r w:rsidRPr="00B1753F">
        <w:rPr>
          <w:rFonts w:ascii="Arial" w:hAnsi="Arial" w:cs="Arial"/>
          <w:b/>
        </w:rPr>
        <w:t>Plataforma del Travieso</w:t>
      </w:r>
      <w:r w:rsidRPr="00B1753F">
        <w:rPr>
          <w:rFonts w:ascii="Arial" w:hAnsi="Arial" w:cs="Arial"/>
        </w:rPr>
        <w:t xml:space="preserve"> (1.862 m), en cuyo aparcamiento estará el </w:t>
      </w:r>
      <w:r w:rsidRPr="00B1753F">
        <w:rPr>
          <w:rFonts w:ascii="Arial" w:hAnsi="Arial" w:cs="Arial"/>
          <w:b/>
        </w:rPr>
        <w:t>bus</w:t>
      </w:r>
      <w:r w:rsidRPr="00B1753F">
        <w:rPr>
          <w:rFonts w:ascii="Arial" w:hAnsi="Arial" w:cs="Arial"/>
        </w:rPr>
        <w:t>.</w:t>
      </w:r>
    </w:p>
    <w:p w14:paraId="2989999A" w14:textId="51A06CC3" w:rsidR="00852CF1" w:rsidRDefault="00BB1481" w:rsidP="00903844">
      <w:pPr>
        <w:pStyle w:val="NormalWeb"/>
        <w:spacing w:before="0" w:beforeAutospacing="0" w:after="60" w:afterAutospacing="0"/>
        <w:ind w:left="-284"/>
        <w:jc w:val="center"/>
        <w:rPr>
          <w:rFonts w:ascii="Arial" w:hAnsi="Arial" w:cs="Arial"/>
          <w:b/>
          <w:color w:val="333333"/>
          <w:sz w:val="28"/>
          <w:szCs w:val="28"/>
        </w:rPr>
      </w:pPr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M </w:t>
      </w:r>
      <w:proofErr w:type="spellStart"/>
      <w:r w:rsidRPr="00183111">
        <w:rPr>
          <w:rFonts w:ascii="Arial" w:hAnsi="Arial" w:cs="Arial"/>
          <w:b/>
          <w:bCs/>
          <w:color w:val="333333"/>
          <w:sz w:val="28"/>
          <w:szCs w:val="28"/>
        </w:rPr>
        <w:t>Ó</w:t>
      </w:r>
      <w:proofErr w:type="spellEnd"/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color w:val="333333"/>
          <w:sz w:val="28"/>
          <w:szCs w:val="28"/>
        </w:rPr>
        <w:t xml:space="preserve">V I L   C L U B   </w:t>
      </w:r>
      <w:proofErr w:type="gramStart"/>
      <w:r>
        <w:rPr>
          <w:rFonts w:ascii="Arial" w:hAnsi="Arial" w:cs="Arial"/>
          <w:b/>
          <w:color w:val="333333"/>
          <w:sz w:val="28"/>
          <w:szCs w:val="28"/>
        </w:rPr>
        <w:t>605  770</w:t>
      </w:r>
      <w:proofErr w:type="gramEnd"/>
      <w:r>
        <w:rPr>
          <w:rFonts w:ascii="Arial" w:hAnsi="Arial" w:cs="Arial"/>
          <w:b/>
          <w:color w:val="333333"/>
          <w:sz w:val="28"/>
          <w:szCs w:val="28"/>
        </w:rPr>
        <w:t xml:space="preserve">  741</w:t>
      </w:r>
    </w:p>
    <w:sectPr w:rsidR="00852CF1" w:rsidSect="00B1753F">
      <w:headerReference w:type="default" r:id="rId8"/>
      <w:pgSz w:w="11906" w:h="16838"/>
      <w:pgMar w:top="1134" w:right="1134" w:bottom="17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74EC1" w14:textId="77777777" w:rsidR="0019248A" w:rsidRDefault="0019248A" w:rsidP="008A10D7">
      <w:pPr>
        <w:spacing w:after="0" w:line="240" w:lineRule="auto"/>
      </w:pPr>
      <w:r>
        <w:separator/>
      </w:r>
    </w:p>
  </w:endnote>
  <w:endnote w:type="continuationSeparator" w:id="0">
    <w:p w14:paraId="23B86B6C" w14:textId="77777777" w:rsidR="0019248A" w:rsidRDefault="0019248A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9988B" w14:textId="77777777" w:rsidR="0019248A" w:rsidRDefault="0019248A" w:rsidP="008A10D7">
      <w:pPr>
        <w:spacing w:after="0" w:line="240" w:lineRule="auto"/>
      </w:pPr>
      <w:r>
        <w:separator/>
      </w:r>
    </w:p>
  </w:footnote>
  <w:footnote w:type="continuationSeparator" w:id="0">
    <w:p w14:paraId="424A9E43" w14:textId="77777777" w:rsidR="0019248A" w:rsidRDefault="0019248A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C1" w14:textId="346A3892" w:rsidR="00972289" w:rsidRPr="008A10D7" w:rsidRDefault="00725C45">
    <w:pPr>
      <w:pStyle w:val="Encabezad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   </w:t>
    </w:r>
    <w:r w:rsidR="00972289" w:rsidRPr="008A10D7">
      <w:rPr>
        <w:rFonts w:ascii="Arial" w:hAnsi="Arial" w:cs="Arial"/>
        <w:b/>
        <w:sz w:val="24"/>
        <w:szCs w:val="24"/>
      </w:rPr>
      <w:t>20</w:t>
    </w:r>
    <w:r w:rsidR="00972289">
      <w:rPr>
        <w:rFonts w:ascii="Arial" w:hAnsi="Arial" w:cs="Arial"/>
        <w:b/>
        <w:sz w:val="24"/>
        <w:szCs w:val="24"/>
      </w:rPr>
      <w:t>26</w:t>
    </w:r>
    <w:r w:rsidR="00972289" w:rsidRPr="008A10D7">
      <w:rPr>
        <w:rFonts w:ascii="Arial" w:hAnsi="Arial" w:cs="Arial"/>
        <w:b/>
        <w:sz w:val="24"/>
        <w:szCs w:val="24"/>
      </w:rPr>
      <w:t xml:space="preserve"> – </w:t>
    </w:r>
    <w:r w:rsidR="00972289">
      <w:rPr>
        <w:rFonts w:ascii="Arial" w:hAnsi="Arial" w:cs="Arial"/>
        <w:b/>
        <w:sz w:val="24"/>
        <w:szCs w:val="24"/>
      </w:rPr>
      <w:t>05</w:t>
    </w:r>
    <w:r w:rsidR="00972289" w:rsidRPr="008A10D7">
      <w:rPr>
        <w:rFonts w:ascii="Arial" w:hAnsi="Arial" w:cs="Arial"/>
        <w:b/>
        <w:sz w:val="24"/>
        <w:szCs w:val="24"/>
      </w:rPr>
      <w:t xml:space="preserve"> - </w:t>
    </w:r>
    <w:r w:rsidR="00972289">
      <w:rPr>
        <w:rFonts w:ascii="Arial" w:hAnsi="Arial" w:cs="Arial"/>
        <w:b/>
        <w:sz w:val="24"/>
        <w:szCs w:val="24"/>
      </w:rPr>
      <w:t>02</w:t>
    </w:r>
  </w:p>
  <w:p w14:paraId="5AA2DEAB" w14:textId="77777777" w:rsidR="00972289" w:rsidRDefault="0097228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02D10"/>
    <w:rsid w:val="000160CE"/>
    <w:rsid w:val="00056913"/>
    <w:rsid w:val="0006196E"/>
    <w:rsid w:val="00074536"/>
    <w:rsid w:val="00077991"/>
    <w:rsid w:val="00081031"/>
    <w:rsid w:val="00092798"/>
    <w:rsid w:val="000A3E26"/>
    <w:rsid w:val="000A41DC"/>
    <w:rsid w:val="000B4743"/>
    <w:rsid w:val="000C1941"/>
    <w:rsid w:val="000C4DEA"/>
    <w:rsid w:val="000D78C3"/>
    <w:rsid w:val="000F6965"/>
    <w:rsid w:val="00110473"/>
    <w:rsid w:val="00121634"/>
    <w:rsid w:val="001250E4"/>
    <w:rsid w:val="00133F85"/>
    <w:rsid w:val="00142838"/>
    <w:rsid w:val="00143110"/>
    <w:rsid w:val="00174260"/>
    <w:rsid w:val="00183111"/>
    <w:rsid w:val="0019248A"/>
    <w:rsid w:val="001A15B7"/>
    <w:rsid w:val="001B726F"/>
    <w:rsid w:val="001E003B"/>
    <w:rsid w:val="001E2E39"/>
    <w:rsid w:val="001E727C"/>
    <w:rsid w:val="00222F3B"/>
    <w:rsid w:val="00230006"/>
    <w:rsid w:val="0025426E"/>
    <w:rsid w:val="002718FC"/>
    <w:rsid w:val="002A4ADB"/>
    <w:rsid w:val="002B0453"/>
    <w:rsid w:val="002B1759"/>
    <w:rsid w:val="002B3A78"/>
    <w:rsid w:val="002C22C9"/>
    <w:rsid w:val="002C4CFD"/>
    <w:rsid w:val="002C7C22"/>
    <w:rsid w:val="002E2E15"/>
    <w:rsid w:val="002E6C87"/>
    <w:rsid w:val="002F2DA4"/>
    <w:rsid w:val="002F6C47"/>
    <w:rsid w:val="0031550A"/>
    <w:rsid w:val="003160CB"/>
    <w:rsid w:val="00342F04"/>
    <w:rsid w:val="00352E85"/>
    <w:rsid w:val="00353C25"/>
    <w:rsid w:val="00366B92"/>
    <w:rsid w:val="00384244"/>
    <w:rsid w:val="003930BE"/>
    <w:rsid w:val="00397B4B"/>
    <w:rsid w:val="003A4FFA"/>
    <w:rsid w:val="003C56F6"/>
    <w:rsid w:val="003C6B1D"/>
    <w:rsid w:val="003C74FC"/>
    <w:rsid w:val="003D3194"/>
    <w:rsid w:val="003D3381"/>
    <w:rsid w:val="003D38CA"/>
    <w:rsid w:val="003F5716"/>
    <w:rsid w:val="00404AC9"/>
    <w:rsid w:val="0045090A"/>
    <w:rsid w:val="00481605"/>
    <w:rsid w:val="004844FE"/>
    <w:rsid w:val="00487799"/>
    <w:rsid w:val="00490EBD"/>
    <w:rsid w:val="004C0316"/>
    <w:rsid w:val="004F35C0"/>
    <w:rsid w:val="00502DFA"/>
    <w:rsid w:val="00511AC4"/>
    <w:rsid w:val="00521548"/>
    <w:rsid w:val="00536858"/>
    <w:rsid w:val="00553263"/>
    <w:rsid w:val="0055590C"/>
    <w:rsid w:val="005738AE"/>
    <w:rsid w:val="005773CA"/>
    <w:rsid w:val="00590003"/>
    <w:rsid w:val="005B2AAC"/>
    <w:rsid w:val="005E35E9"/>
    <w:rsid w:val="005F14EB"/>
    <w:rsid w:val="00607E42"/>
    <w:rsid w:val="006127A5"/>
    <w:rsid w:val="00617796"/>
    <w:rsid w:val="006253FF"/>
    <w:rsid w:val="00630374"/>
    <w:rsid w:val="00636418"/>
    <w:rsid w:val="00661F96"/>
    <w:rsid w:val="00674BD0"/>
    <w:rsid w:val="00677970"/>
    <w:rsid w:val="0068123E"/>
    <w:rsid w:val="00693DA9"/>
    <w:rsid w:val="006C2B52"/>
    <w:rsid w:val="006F079C"/>
    <w:rsid w:val="006F2B8D"/>
    <w:rsid w:val="006F5FD8"/>
    <w:rsid w:val="007064F8"/>
    <w:rsid w:val="00713FC4"/>
    <w:rsid w:val="00717CE2"/>
    <w:rsid w:val="00721736"/>
    <w:rsid w:val="0072444C"/>
    <w:rsid w:val="00725A54"/>
    <w:rsid w:val="00725C45"/>
    <w:rsid w:val="0073745E"/>
    <w:rsid w:val="00745BA5"/>
    <w:rsid w:val="007525E1"/>
    <w:rsid w:val="007579D7"/>
    <w:rsid w:val="00771F86"/>
    <w:rsid w:val="007747DF"/>
    <w:rsid w:val="0078530D"/>
    <w:rsid w:val="007915F6"/>
    <w:rsid w:val="007B0FD2"/>
    <w:rsid w:val="007B2F59"/>
    <w:rsid w:val="007B660C"/>
    <w:rsid w:val="007E34CB"/>
    <w:rsid w:val="00833CB0"/>
    <w:rsid w:val="00844D51"/>
    <w:rsid w:val="008472B8"/>
    <w:rsid w:val="00852CF1"/>
    <w:rsid w:val="00870D0C"/>
    <w:rsid w:val="00876CA2"/>
    <w:rsid w:val="0088065F"/>
    <w:rsid w:val="008901F2"/>
    <w:rsid w:val="008947EA"/>
    <w:rsid w:val="00896BA0"/>
    <w:rsid w:val="008A0F5F"/>
    <w:rsid w:val="008A10D7"/>
    <w:rsid w:val="008A4AD7"/>
    <w:rsid w:val="008B32CC"/>
    <w:rsid w:val="008B5256"/>
    <w:rsid w:val="008C0225"/>
    <w:rsid w:val="008C45EA"/>
    <w:rsid w:val="008C7499"/>
    <w:rsid w:val="008F4AD2"/>
    <w:rsid w:val="00903844"/>
    <w:rsid w:val="00927C52"/>
    <w:rsid w:val="00931810"/>
    <w:rsid w:val="00940737"/>
    <w:rsid w:val="0095499C"/>
    <w:rsid w:val="00972289"/>
    <w:rsid w:val="00974480"/>
    <w:rsid w:val="00990E11"/>
    <w:rsid w:val="009B0D0D"/>
    <w:rsid w:val="009C27C9"/>
    <w:rsid w:val="009D0CB2"/>
    <w:rsid w:val="009E242A"/>
    <w:rsid w:val="00A25927"/>
    <w:rsid w:val="00A352C1"/>
    <w:rsid w:val="00A54E21"/>
    <w:rsid w:val="00A56727"/>
    <w:rsid w:val="00A73C7A"/>
    <w:rsid w:val="00A91CB6"/>
    <w:rsid w:val="00A92520"/>
    <w:rsid w:val="00A9656C"/>
    <w:rsid w:val="00A96AA2"/>
    <w:rsid w:val="00AD0CC1"/>
    <w:rsid w:val="00AD3076"/>
    <w:rsid w:val="00AE5D69"/>
    <w:rsid w:val="00B1753F"/>
    <w:rsid w:val="00B25CEB"/>
    <w:rsid w:val="00B453E9"/>
    <w:rsid w:val="00B5073C"/>
    <w:rsid w:val="00B510D3"/>
    <w:rsid w:val="00B67AC1"/>
    <w:rsid w:val="00B73AD0"/>
    <w:rsid w:val="00BB1481"/>
    <w:rsid w:val="00BC0785"/>
    <w:rsid w:val="00BF38BD"/>
    <w:rsid w:val="00C111D1"/>
    <w:rsid w:val="00C11DB8"/>
    <w:rsid w:val="00C53238"/>
    <w:rsid w:val="00C709DE"/>
    <w:rsid w:val="00C7792D"/>
    <w:rsid w:val="00CA33A2"/>
    <w:rsid w:val="00CA6437"/>
    <w:rsid w:val="00CB282E"/>
    <w:rsid w:val="00CB5991"/>
    <w:rsid w:val="00CD5364"/>
    <w:rsid w:val="00CF100F"/>
    <w:rsid w:val="00CF78E4"/>
    <w:rsid w:val="00D47044"/>
    <w:rsid w:val="00D57392"/>
    <w:rsid w:val="00D674F4"/>
    <w:rsid w:val="00D75138"/>
    <w:rsid w:val="00D763E4"/>
    <w:rsid w:val="00D82CA4"/>
    <w:rsid w:val="00D83E9A"/>
    <w:rsid w:val="00D8677A"/>
    <w:rsid w:val="00DA495D"/>
    <w:rsid w:val="00DB72C6"/>
    <w:rsid w:val="00DD44E9"/>
    <w:rsid w:val="00DE2D59"/>
    <w:rsid w:val="00DE6F1D"/>
    <w:rsid w:val="00DF61E5"/>
    <w:rsid w:val="00E038E2"/>
    <w:rsid w:val="00E54755"/>
    <w:rsid w:val="00E65935"/>
    <w:rsid w:val="00E728CE"/>
    <w:rsid w:val="00E92FBC"/>
    <w:rsid w:val="00EA2219"/>
    <w:rsid w:val="00EB4530"/>
    <w:rsid w:val="00EB4680"/>
    <w:rsid w:val="00EE5935"/>
    <w:rsid w:val="00F123B8"/>
    <w:rsid w:val="00F13170"/>
    <w:rsid w:val="00F16902"/>
    <w:rsid w:val="00F661BD"/>
    <w:rsid w:val="00F73ABE"/>
    <w:rsid w:val="00F837F9"/>
    <w:rsid w:val="00F91CA8"/>
    <w:rsid w:val="00F94EFC"/>
    <w:rsid w:val="00FD0702"/>
    <w:rsid w:val="00FD6139"/>
    <w:rsid w:val="00FD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616</Words>
  <Characters>2907</Characters>
  <Application>Microsoft Office Word</Application>
  <DocSecurity>0</DocSecurity>
  <Lines>48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19</cp:revision>
  <dcterms:created xsi:type="dcterms:W3CDTF">2023-04-04T17:57:00Z</dcterms:created>
  <dcterms:modified xsi:type="dcterms:W3CDTF">2025-11-18T10:56:00Z</dcterms:modified>
</cp:coreProperties>
</file>